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07FA" w14:textId="77777777" w:rsidR="0059518C" w:rsidRPr="0059518C" w:rsidRDefault="0059518C" w:rsidP="0059518C">
      <w:pPr>
        <w:spacing w:after="0" w:line="240" w:lineRule="auto"/>
        <w:jc w:val="center"/>
        <w:rPr>
          <w:rFonts w:ascii="Calibri" w:eastAsia="Calibri" w:hAnsi="Calibri" w:cs="Monotype Koufi"/>
          <w:color w:val="000099"/>
          <w:sz w:val="28"/>
          <w:szCs w:val="28"/>
          <w:rtl/>
          <w:lang w:val="nl-NL" w:eastAsia="nl-NL" w:bidi="ar-EG"/>
        </w:rPr>
      </w:pPr>
      <w:r w:rsidRPr="0059518C">
        <w:rPr>
          <w:rFonts w:ascii="Calibri" w:eastAsia="Calibri" w:hAnsi="Calibri" w:cs="Monotype Koufi"/>
          <w:color w:val="000099"/>
          <w:sz w:val="28"/>
          <w:szCs w:val="28"/>
          <w:rtl/>
          <w:lang w:val="nl-NL" w:eastAsia="nl-NL" w:bidi="ar-EG"/>
        </w:rPr>
        <w:t xml:space="preserve">توصيف مقرر </w:t>
      </w:r>
      <w:r w:rsidRPr="0059518C">
        <w:rPr>
          <w:rFonts w:ascii="Calibri" w:eastAsia="Calibri" w:hAnsi="Calibri" w:cs="Monotype Koufi" w:hint="cs"/>
          <w:color w:val="000099"/>
          <w:sz w:val="28"/>
          <w:szCs w:val="28"/>
          <w:rtl/>
          <w:lang w:val="nl-NL" w:eastAsia="nl-NL" w:bidi="ar-EG"/>
        </w:rPr>
        <w:t>دراسة</w:t>
      </w:r>
      <w:r w:rsidRPr="0059518C">
        <w:rPr>
          <w:rFonts w:ascii="Calibri" w:eastAsia="Calibri" w:hAnsi="Calibri" w:cs="Monotype Koufi"/>
          <w:color w:val="000099"/>
          <w:sz w:val="28"/>
          <w:szCs w:val="28"/>
          <w:rtl/>
          <w:lang w:val="nl-NL" w:eastAsia="nl-NL" w:bidi="ar-EG"/>
        </w:rPr>
        <w:t xml:space="preserve"> </w:t>
      </w:r>
      <w:r w:rsidRPr="0059518C">
        <w:rPr>
          <w:rFonts w:ascii="Calibri" w:eastAsia="Calibri" w:hAnsi="Calibri" w:cs="Monotype Koufi" w:hint="cs"/>
          <w:color w:val="000099"/>
          <w:sz w:val="28"/>
          <w:szCs w:val="28"/>
          <w:rtl/>
          <w:lang w:val="nl-NL" w:eastAsia="nl-NL" w:bidi="ar-EG"/>
        </w:rPr>
        <w:t>جدوى</w:t>
      </w:r>
      <w:r w:rsidRPr="0059518C">
        <w:rPr>
          <w:rFonts w:ascii="Calibri" w:eastAsia="Calibri" w:hAnsi="Calibri" w:cs="Monotype Koufi"/>
          <w:color w:val="000099"/>
          <w:sz w:val="28"/>
          <w:szCs w:val="28"/>
          <w:rtl/>
          <w:lang w:val="nl-NL" w:eastAsia="nl-NL" w:bidi="ar-EG"/>
        </w:rPr>
        <w:t xml:space="preserve"> </w:t>
      </w:r>
      <w:r w:rsidRPr="0059518C">
        <w:rPr>
          <w:rFonts w:ascii="Calibri" w:eastAsia="Calibri" w:hAnsi="Calibri" w:cs="Monotype Koufi" w:hint="cs"/>
          <w:color w:val="000099"/>
          <w:sz w:val="28"/>
          <w:szCs w:val="28"/>
          <w:rtl/>
          <w:lang w:val="nl-NL" w:eastAsia="nl-NL" w:bidi="ar-EG"/>
        </w:rPr>
        <w:t>المشروعات</w:t>
      </w:r>
      <w:r w:rsidRPr="0059518C">
        <w:rPr>
          <w:rFonts w:ascii="Calibri" w:eastAsia="Calibri" w:hAnsi="Calibri" w:cs="Monotype Koufi"/>
          <w:color w:val="000099"/>
          <w:sz w:val="28"/>
          <w:szCs w:val="28"/>
          <w:rtl/>
          <w:lang w:val="nl-NL" w:eastAsia="nl-NL" w:bidi="ar-EG"/>
        </w:rPr>
        <w:t xml:space="preserve"> </w:t>
      </w:r>
      <w:r w:rsidRPr="0059518C">
        <w:rPr>
          <w:rFonts w:ascii="Calibri" w:eastAsia="Calibri" w:hAnsi="Calibri" w:cs="Monotype Koufi" w:hint="cs"/>
          <w:color w:val="000099"/>
          <w:sz w:val="28"/>
          <w:szCs w:val="28"/>
          <w:rtl/>
          <w:lang w:val="nl-NL" w:eastAsia="nl-NL" w:bidi="ar-EG"/>
        </w:rPr>
        <w:t>السياحية</w:t>
      </w:r>
      <w:r w:rsidRPr="0059518C">
        <w:rPr>
          <w:rFonts w:ascii="Calibri" w:eastAsia="Calibri" w:hAnsi="Calibri" w:cs="Monotype Koufi"/>
          <w:color w:val="000099"/>
          <w:sz w:val="28"/>
          <w:szCs w:val="28"/>
          <w:rtl/>
          <w:lang w:val="nl-NL" w:eastAsia="nl-NL" w:bidi="ar-EG"/>
        </w:rPr>
        <w:t xml:space="preserve"> </w:t>
      </w:r>
      <w:r w:rsidRPr="0059518C">
        <w:rPr>
          <w:rFonts w:ascii="Calibri" w:eastAsia="Calibri" w:hAnsi="Calibri" w:cs="Monotype Koufi" w:hint="cs"/>
          <w:color w:val="000099"/>
          <w:sz w:val="28"/>
          <w:szCs w:val="28"/>
          <w:rtl/>
          <w:lang w:val="nl-NL" w:eastAsia="nl-NL" w:bidi="ar-EG"/>
        </w:rPr>
        <w:t>والفندقية</w:t>
      </w:r>
    </w:p>
    <w:tbl>
      <w:tblPr>
        <w:bidiVisual/>
        <w:tblW w:w="5000" w:type="pct"/>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ook w:val="04A0" w:firstRow="1" w:lastRow="0" w:firstColumn="1" w:lastColumn="0" w:noHBand="0" w:noVBand="1"/>
      </w:tblPr>
      <w:tblGrid>
        <w:gridCol w:w="2521"/>
        <w:gridCol w:w="4160"/>
        <w:gridCol w:w="2323"/>
      </w:tblGrid>
      <w:tr w:rsidR="0059518C" w:rsidRPr="0059518C" w14:paraId="339B6CA4" w14:textId="77777777" w:rsidTr="00856260">
        <w:trPr>
          <w:jc w:val="center"/>
        </w:trPr>
        <w:tc>
          <w:tcPr>
            <w:tcW w:w="5000" w:type="pct"/>
            <w:gridSpan w:val="3"/>
            <w:shd w:val="clear" w:color="auto" w:fill="DAEEF3"/>
          </w:tcPr>
          <w:p w14:paraId="4921E001" w14:textId="77777777" w:rsidR="0059518C" w:rsidRPr="0059518C" w:rsidRDefault="0059518C" w:rsidP="0059518C">
            <w:pPr>
              <w:numPr>
                <w:ilvl w:val="0"/>
                <w:numId w:val="1"/>
              </w:numPr>
              <w:spacing w:after="0" w:line="240" w:lineRule="auto"/>
              <w:contextualSpacing/>
              <w:rPr>
                <w:rFonts w:ascii="Times New Roman" w:eastAsia="Times New Roman" w:hAnsi="Times New Roman" w:cs="Monotype Koufi"/>
                <w:b/>
                <w:bCs/>
                <w:color w:val="C00000"/>
                <w:sz w:val="26"/>
                <w:szCs w:val="26"/>
                <w:lang w:val="nl-NL" w:eastAsia="nl-NL" w:bidi="ar-EG"/>
              </w:rPr>
            </w:pPr>
            <w:r w:rsidRPr="0059518C">
              <w:rPr>
                <w:rFonts w:ascii="Times New Roman" w:eastAsia="Times New Roman" w:hAnsi="Times New Roman" w:cs="Monotype Koufi"/>
                <w:b/>
                <w:bCs/>
                <w:color w:val="C00000"/>
                <w:sz w:val="26"/>
                <w:szCs w:val="26"/>
                <w:rtl/>
                <w:lang w:val="nl-NL" w:eastAsia="nl-NL" w:bidi="ar-EG"/>
              </w:rPr>
              <w:t>بيانات المقرر</w:t>
            </w:r>
          </w:p>
        </w:tc>
      </w:tr>
      <w:tr w:rsidR="00327D7D" w:rsidRPr="0059518C" w14:paraId="12B14C47" w14:textId="77777777" w:rsidTr="00856260">
        <w:trPr>
          <w:jc w:val="center"/>
        </w:trPr>
        <w:tc>
          <w:tcPr>
            <w:tcW w:w="1400" w:type="pct"/>
            <w:shd w:val="clear" w:color="auto" w:fill="auto"/>
          </w:tcPr>
          <w:p w14:paraId="6CA3A718" w14:textId="70DA7FE6" w:rsidR="00327D7D" w:rsidRPr="0059518C" w:rsidRDefault="00327D7D" w:rsidP="00327D7D">
            <w:pPr>
              <w:spacing w:after="0" w:line="240" w:lineRule="auto"/>
              <w:jc w:val="both"/>
              <w:rPr>
                <w:rFonts w:ascii="Times New Roman" w:eastAsia="Times New Roman" w:hAnsi="Times New Roman" w:cs="Simplified Arabic"/>
                <w:b/>
                <w:bCs/>
                <w:sz w:val="24"/>
                <w:szCs w:val="24"/>
                <w:lang w:val="nl-NL" w:eastAsia="nl-NL"/>
              </w:rPr>
            </w:pPr>
            <w:r w:rsidRPr="0059518C">
              <w:rPr>
                <w:rFonts w:ascii="Times New Roman" w:eastAsia="Times New Roman" w:hAnsi="Times New Roman" w:cs="Simplified Arabic"/>
                <w:b/>
                <w:bCs/>
                <w:sz w:val="24"/>
                <w:szCs w:val="24"/>
                <w:rtl/>
                <w:lang w:val="nl-NL" w:eastAsia="nl-NL"/>
              </w:rPr>
              <w:t xml:space="preserve">الرمز الكودي: </w:t>
            </w:r>
            <w:r w:rsidRPr="00327D7D">
              <w:rPr>
                <w:rFonts w:ascii="Times New Roman" w:eastAsia="Times New Roman" w:hAnsi="Times New Roman" w:cs="Simplified Arabic"/>
                <w:b/>
                <w:bCs/>
                <w:sz w:val="24"/>
                <w:szCs w:val="24"/>
                <w:lang w:val="nl-NL" w:eastAsia="nl-NL"/>
              </w:rPr>
              <w:t>TBM</w:t>
            </w:r>
            <w:r w:rsidRPr="00327D7D">
              <w:rPr>
                <w:rFonts w:ascii="Times New Roman" w:eastAsia="Times New Roman" w:hAnsi="Times New Roman" w:cs="Simplified Arabic"/>
                <w:b/>
                <w:bCs/>
                <w:sz w:val="24"/>
                <w:szCs w:val="24"/>
                <w:lang w:val="nl-NL" w:eastAsia="nl-NL"/>
              </w:rPr>
              <w:t>602</w:t>
            </w:r>
            <w:r w:rsidRPr="00327D7D">
              <w:rPr>
                <w:rFonts w:ascii="Times New Roman" w:eastAsia="Times New Roman" w:hAnsi="Times New Roman" w:cs="Simplified Arabic"/>
                <w:b/>
                <w:bCs/>
                <w:sz w:val="24"/>
                <w:szCs w:val="24"/>
                <w:rtl/>
                <w:lang w:val="nl-NL" w:eastAsia="nl-NL"/>
              </w:rPr>
              <w:t xml:space="preserve">                       </w:t>
            </w:r>
          </w:p>
        </w:tc>
        <w:tc>
          <w:tcPr>
            <w:tcW w:w="2310" w:type="pct"/>
            <w:vMerge w:val="restart"/>
            <w:shd w:val="clear" w:color="auto" w:fill="auto"/>
          </w:tcPr>
          <w:p w14:paraId="5D4E238D" w14:textId="77777777" w:rsidR="00327D7D" w:rsidRPr="0059518C" w:rsidRDefault="00327D7D" w:rsidP="0059518C">
            <w:pPr>
              <w:spacing w:after="0" w:line="240" w:lineRule="auto"/>
              <w:jc w:val="both"/>
              <w:rPr>
                <w:rFonts w:ascii="Times New Roman" w:eastAsia="Times New Roman" w:hAnsi="Times New Roman" w:cs="Simplified Arabic"/>
                <w:b/>
                <w:bCs/>
                <w:sz w:val="24"/>
                <w:szCs w:val="24"/>
                <w:rtl/>
                <w:lang w:val="nl-NL" w:eastAsia="nl-NL"/>
              </w:rPr>
            </w:pPr>
            <w:r w:rsidRPr="0059518C">
              <w:rPr>
                <w:rFonts w:ascii="Times New Roman" w:eastAsia="Times New Roman" w:hAnsi="Times New Roman" w:cs="Simplified Arabic"/>
                <w:b/>
                <w:bCs/>
                <w:sz w:val="24"/>
                <w:szCs w:val="24"/>
                <w:rtl/>
                <w:lang w:val="nl-NL" w:eastAsia="nl-NL"/>
              </w:rPr>
              <w:t>اسم المقرر: دراسة جدوى المشروعات السياحية والفندقية</w:t>
            </w:r>
          </w:p>
        </w:tc>
        <w:tc>
          <w:tcPr>
            <w:tcW w:w="1290" w:type="pct"/>
            <w:shd w:val="clear" w:color="auto" w:fill="auto"/>
          </w:tcPr>
          <w:p w14:paraId="19B6BE5A" w14:textId="0C5547CC" w:rsidR="00327D7D" w:rsidRPr="0059518C" w:rsidRDefault="00327D7D" w:rsidP="00856260">
            <w:pPr>
              <w:spacing w:after="0" w:line="240" w:lineRule="auto"/>
              <w:jc w:val="both"/>
              <w:rPr>
                <w:rFonts w:ascii="Times New Roman" w:eastAsia="Times New Roman" w:hAnsi="Times New Roman" w:cs="Simplified Arabic"/>
                <w:b/>
                <w:bCs/>
                <w:sz w:val="24"/>
                <w:szCs w:val="24"/>
                <w:lang w:val="nl-NL" w:eastAsia="nl-NL"/>
              </w:rPr>
            </w:pPr>
            <w:r>
              <w:rPr>
                <w:rFonts w:ascii="Times New Roman" w:eastAsia="Times New Roman" w:hAnsi="Times New Roman" w:cs="Simplified Arabic" w:hint="cs"/>
                <w:b/>
                <w:bCs/>
                <w:sz w:val="24"/>
                <w:szCs w:val="24"/>
                <w:rtl/>
                <w:lang w:val="nl-NL" w:eastAsia="nl-NL" w:bidi="ar-EG"/>
              </w:rPr>
              <w:t>المستوى</w:t>
            </w:r>
            <w:r w:rsidRPr="0059518C">
              <w:rPr>
                <w:rFonts w:ascii="Times New Roman" w:eastAsia="Times New Roman" w:hAnsi="Times New Roman" w:cs="Simplified Arabic"/>
                <w:b/>
                <w:bCs/>
                <w:sz w:val="24"/>
                <w:szCs w:val="24"/>
                <w:rtl/>
                <w:lang w:val="nl-NL" w:eastAsia="nl-NL"/>
              </w:rPr>
              <w:t xml:space="preserve">: </w:t>
            </w:r>
            <w:r>
              <w:rPr>
                <w:rFonts w:ascii="Times New Roman" w:eastAsia="Times New Roman" w:hAnsi="Times New Roman" w:cs="Simplified Arabic" w:hint="cs"/>
                <w:b/>
                <w:bCs/>
                <w:sz w:val="24"/>
                <w:szCs w:val="24"/>
                <w:rtl/>
                <w:lang w:val="nl-NL" w:eastAsia="nl-NL"/>
              </w:rPr>
              <w:t>الثالث</w:t>
            </w:r>
            <w:r w:rsidRPr="0059518C">
              <w:rPr>
                <w:rFonts w:ascii="Times New Roman" w:eastAsia="Times New Roman" w:hAnsi="Times New Roman" w:cs="Simplified Arabic"/>
                <w:b/>
                <w:bCs/>
                <w:sz w:val="24"/>
                <w:szCs w:val="24"/>
                <w:rtl/>
                <w:lang w:val="nl-NL" w:eastAsia="nl-NL"/>
              </w:rPr>
              <w:t xml:space="preserve"> </w:t>
            </w:r>
          </w:p>
        </w:tc>
      </w:tr>
      <w:tr w:rsidR="00327D7D" w:rsidRPr="0059518C" w14:paraId="4EA56A79" w14:textId="77777777" w:rsidTr="00856260">
        <w:trPr>
          <w:jc w:val="center"/>
        </w:trPr>
        <w:tc>
          <w:tcPr>
            <w:tcW w:w="1400" w:type="pct"/>
            <w:shd w:val="clear" w:color="auto" w:fill="auto"/>
          </w:tcPr>
          <w:p w14:paraId="36C80182" w14:textId="75C28DAA" w:rsidR="00327D7D" w:rsidRPr="0059518C" w:rsidRDefault="00327D7D" w:rsidP="0059518C">
            <w:pPr>
              <w:spacing w:after="0" w:line="240" w:lineRule="auto"/>
              <w:jc w:val="both"/>
              <w:rPr>
                <w:rFonts w:ascii="Times New Roman" w:eastAsia="Times New Roman" w:hAnsi="Times New Roman" w:cs="Simplified Arabic"/>
                <w:b/>
                <w:bCs/>
                <w:sz w:val="24"/>
                <w:szCs w:val="24"/>
                <w:lang w:val="nl-NL" w:eastAsia="nl-NL"/>
              </w:rPr>
            </w:pPr>
            <w:r>
              <w:rPr>
                <w:rFonts w:ascii="Times New Roman" w:eastAsia="Times New Roman" w:hAnsi="Times New Roman" w:cs="Simplified Arabic" w:hint="cs"/>
                <w:b/>
                <w:bCs/>
                <w:sz w:val="24"/>
                <w:szCs w:val="24"/>
                <w:rtl/>
                <w:lang w:val="nl-NL" w:eastAsia="nl-NL"/>
              </w:rPr>
              <w:t>القسم</w:t>
            </w:r>
            <w:r w:rsidRPr="0059518C">
              <w:rPr>
                <w:rFonts w:ascii="Times New Roman" w:eastAsia="Times New Roman" w:hAnsi="Times New Roman" w:cs="Simplified Arabic"/>
                <w:b/>
                <w:bCs/>
                <w:sz w:val="24"/>
                <w:szCs w:val="24"/>
                <w:rtl/>
                <w:lang w:val="nl-NL" w:eastAsia="nl-NL"/>
              </w:rPr>
              <w:t>: دراسات سياحية</w:t>
            </w:r>
          </w:p>
        </w:tc>
        <w:tc>
          <w:tcPr>
            <w:tcW w:w="2310" w:type="pct"/>
            <w:vMerge/>
            <w:shd w:val="clear" w:color="auto" w:fill="auto"/>
          </w:tcPr>
          <w:p w14:paraId="31EE972B" w14:textId="77777777" w:rsidR="00327D7D" w:rsidRPr="0059518C" w:rsidRDefault="00327D7D" w:rsidP="0059518C">
            <w:pPr>
              <w:spacing w:after="0" w:line="240" w:lineRule="auto"/>
              <w:jc w:val="both"/>
              <w:rPr>
                <w:rFonts w:ascii="Times New Roman" w:eastAsia="Times New Roman" w:hAnsi="Times New Roman" w:cs="Simplified Arabic"/>
                <w:b/>
                <w:bCs/>
                <w:sz w:val="24"/>
                <w:szCs w:val="24"/>
                <w:lang w:val="nl-NL" w:eastAsia="nl-NL"/>
              </w:rPr>
            </w:pPr>
          </w:p>
        </w:tc>
        <w:tc>
          <w:tcPr>
            <w:tcW w:w="1290" w:type="pct"/>
            <w:vMerge w:val="restart"/>
            <w:shd w:val="clear" w:color="auto" w:fill="auto"/>
          </w:tcPr>
          <w:p w14:paraId="292A1647" w14:textId="18DE1E1C" w:rsidR="00327D7D" w:rsidRPr="0059518C" w:rsidRDefault="00327D7D" w:rsidP="0059518C">
            <w:pPr>
              <w:spacing w:after="0" w:line="240" w:lineRule="auto"/>
              <w:jc w:val="both"/>
              <w:rPr>
                <w:rFonts w:ascii="Times New Roman" w:eastAsia="Times New Roman" w:hAnsi="Times New Roman" w:cs="Simplified Arabic"/>
                <w:b/>
                <w:bCs/>
                <w:sz w:val="24"/>
                <w:szCs w:val="24"/>
                <w:lang w:val="nl-NL" w:eastAsia="nl-NL"/>
              </w:rPr>
            </w:pPr>
            <w:r w:rsidRPr="00856260">
              <w:rPr>
                <w:rFonts w:ascii="Times New Roman" w:eastAsia="Times New Roman" w:hAnsi="Times New Roman" w:cs="Simplified Arabic" w:hint="cs"/>
                <w:b/>
                <w:bCs/>
                <w:sz w:val="24"/>
                <w:szCs w:val="24"/>
                <w:rtl/>
                <w:lang w:val="nl-NL" w:eastAsia="nl-NL"/>
              </w:rPr>
              <w:t>عدد</w:t>
            </w:r>
            <w:r w:rsidRPr="00856260">
              <w:rPr>
                <w:rFonts w:ascii="Times New Roman" w:eastAsia="Times New Roman" w:hAnsi="Times New Roman" w:cs="Simplified Arabic"/>
                <w:b/>
                <w:bCs/>
                <w:sz w:val="24"/>
                <w:szCs w:val="24"/>
                <w:rtl/>
                <w:lang w:val="nl-NL" w:eastAsia="nl-NL"/>
              </w:rPr>
              <w:t xml:space="preserve"> </w:t>
            </w:r>
            <w:r w:rsidRPr="00856260">
              <w:rPr>
                <w:rFonts w:ascii="Times New Roman" w:eastAsia="Times New Roman" w:hAnsi="Times New Roman" w:cs="Simplified Arabic" w:hint="cs"/>
                <w:b/>
                <w:bCs/>
                <w:sz w:val="24"/>
                <w:szCs w:val="24"/>
                <w:rtl/>
                <w:lang w:val="nl-NL" w:eastAsia="nl-NL"/>
              </w:rPr>
              <w:t>الساعات</w:t>
            </w:r>
            <w:r w:rsidRPr="00856260">
              <w:rPr>
                <w:rFonts w:ascii="Times New Roman" w:eastAsia="Times New Roman" w:hAnsi="Times New Roman" w:cs="Simplified Arabic"/>
                <w:b/>
                <w:bCs/>
                <w:sz w:val="24"/>
                <w:szCs w:val="24"/>
                <w:rtl/>
                <w:lang w:val="nl-NL" w:eastAsia="nl-NL"/>
              </w:rPr>
              <w:t xml:space="preserve"> </w:t>
            </w:r>
            <w:r w:rsidRPr="00856260">
              <w:rPr>
                <w:rFonts w:ascii="Times New Roman" w:eastAsia="Times New Roman" w:hAnsi="Times New Roman" w:cs="Simplified Arabic" w:hint="cs"/>
                <w:b/>
                <w:bCs/>
                <w:sz w:val="24"/>
                <w:szCs w:val="24"/>
                <w:rtl/>
                <w:lang w:val="nl-NL" w:eastAsia="nl-NL"/>
              </w:rPr>
              <w:t>المعتمدة</w:t>
            </w:r>
            <w:r w:rsidRPr="00856260">
              <w:rPr>
                <w:rFonts w:ascii="Times New Roman" w:eastAsia="Times New Roman" w:hAnsi="Times New Roman" w:cs="Simplified Arabic"/>
                <w:b/>
                <w:bCs/>
                <w:sz w:val="24"/>
                <w:szCs w:val="24"/>
                <w:rtl/>
                <w:lang w:val="nl-NL" w:eastAsia="nl-NL"/>
              </w:rPr>
              <w:t xml:space="preserve">: 2             </w:t>
            </w:r>
            <w:r w:rsidRPr="00856260">
              <w:rPr>
                <w:rFonts w:ascii="Times New Roman" w:eastAsia="Times New Roman" w:hAnsi="Times New Roman" w:cs="Simplified Arabic" w:hint="cs"/>
                <w:b/>
                <w:bCs/>
                <w:sz w:val="24"/>
                <w:szCs w:val="24"/>
                <w:rtl/>
                <w:lang w:val="nl-NL" w:eastAsia="nl-NL"/>
              </w:rPr>
              <w:t>نظرى</w:t>
            </w:r>
            <w:r w:rsidRPr="00856260">
              <w:rPr>
                <w:rFonts w:ascii="Times New Roman" w:eastAsia="Times New Roman" w:hAnsi="Times New Roman" w:cs="Simplified Arabic"/>
                <w:b/>
                <w:bCs/>
                <w:sz w:val="24"/>
                <w:szCs w:val="24"/>
                <w:rtl/>
                <w:lang w:val="nl-NL" w:eastAsia="nl-NL"/>
              </w:rPr>
              <w:t xml:space="preserve">: 1                               </w:t>
            </w:r>
            <w:r w:rsidRPr="00856260">
              <w:rPr>
                <w:rFonts w:ascii="Times New Roman" w:eastAsia="Times New Roman" w:hAnsi="Times New Roman" w:cs="Simplified Arabic" w:hint="cs"/>
                <w:b/>
                <w:bCs/>
                <w:sz w:val="24"/>
                <w:szCs w:val="24"/>
                <w:rtl/>
                <w:lang w:val="nl-NL" w:eastAsia="nl-NL"/>
              </w:rPr>
              <w:t>عملى</w:t>
            </w:r>
            <w:r w:rsidRPr="00856260">
              <w:rPr>
                <w:rFonts w:ascii="Times New Roman" w:eastAsia="Times New Roman" w:hAnsi="Times New Roman" w:cs="Simplified Arabic"/>
                <w:b/>
                <w:bCs/>
                <w:sz w:val="24"/>
                <w:szCs w:val="24"/>
                <w:rtl/>
                <w:lang w:val="nl-NL" w:eastAsia="nl-NL"/>
              </w:rPr>
              <w:t xml:space="preserve">/ </w:t>
            </w:r>
            <w:r w:rsidRPr="00856260">
              <w:rPr>
                <w:rFonts w:ascii="Times New Roman" w:eastAsia="Times New Roman" w:hAnsi="Times New Roman" w:cs="Simplified Arabic" w:hint="cs"/>
                <w:b/>
                <w:bCs/>
                <w:sz w:val="24"/>
                <w:szCs w:val="24"/>
                <w:rtl/>
                <w:lang w:val="nl-NL" w:eastAsia="nl-NL"/>
              </w:rPr>
              <w:t>تطبيقي</w:t>
            </w:r>
            <w:r w:rsidRPr="00856260">
              <w:rPr>
                <w:rFonts w:ascii="Times New Roman" w:eastAsia="Times New Roman" w:hAnsi="Times New Roman" w:cs="Simplified Arabic"/>
                <w:b/>
                <w:bCs/>
                <w:sz w:val="24"/>
                <w:szCs w:val="24"/>
                <w:rtl/>
                <w:lang w:val="nl-NL" w:eastAsia="nl-NL"/>
              </w:rPr>
              <w:t>:  2</w:t>
            </w:r>
          </w:p>
        </w:tc>
      </w:tr>
      <w:tr w:rsidR="00327D7D" w:rsidRPr="0059518C" w14:paraId="62E4EE64" w14:textId="77777777" w:rsidTr="00856260">
        <w:trPr>
          <w:jc w:val="center"/>
        </w:trPr>
        <w:tc>
          <w:tcPr>
            <w:tcW w:w="1400" w:type="pct"/>
            <w:shd w:val="clear" w:color="auto" w:fill="auto"/>
          </w:tcPr>
          <w:p w14:paraId="546E767B" w14:textId="5FFC82B2" w:rsidR="00327D7D" w:rsidRPr="0059518C" w:rsidRDefault="00327D7D" w:rsidP="0059518C">
            <w:pPr>
              <w:spacing w:after="0" w:line="240" w:lineRule="auto"/>
              <w:jc w:val="both"/>
              <w:rPr>
                <w:rFonts w:ascii="Times New Roman" w:eastAsia="Times New Roman" w:hAnsi="Times New Roman" w:cs="Simplified Arabic"/>
                <w:b/>
                <w:bCs/>
                <w:sz w:val="24"/>
                <w:szCs w:val="24"/>
                <w:rtl/>
                <w:lang w:val="nl-NL" w:eastAsia="nl-NL"/>
              </w:rPr>
            </w:pPr>
            <w:r w:rsidRPr="00717CBF">
              <w:rPr>
                <w:rFonts w:ascii="Simplified Arabic" w:hAnsi="Simplified Arabic" w:cs="Simplified Arabic"/>
                <w:b/>
                <w:bCs/>
                <w:sz w:val="26"/>
                <w:szCs w:val="26"/>
                <w:rtl/>
              </w:rPr>
              <w:t>البرنامج</w:t>
            </w:r>
            <w:r>
              <w:rPr>
                <w:rFonts w:ascii="Times New Roman" w:eastAsia="Times New Roman" w:hAnsi="Times New Roman" w:cs="Simplified Arabic" w:hint="cs"/>
                <w:b/>
                <w:bCs/>
                <w:sz w:val="24"/>
                <w:szCs w:val="24"/>
                <w:rtl/>
                <w:lang w:val="nl-NL" w:eastAsia="nl-NL"/>
              </w:rPr>
              <w:t xml:space="preserve">: </w:t>
            </w:r>
            <w:r w:rsidRPr="00327D7D">
              <w:rPr>
                <w:rFonts w:ascii="Times New Roman" w:eastAsia="Times New Roman" w:hAnsi="Times New Roman" w:cs="Simplified Arabic" w:hint="cs"/>
                <w:b/>
                <w:bCs/>
                <w:sz w:val="24"/>
                <w:szCs w:val="24"/>
                <w:rtl/>
                <w:lang w:val="nl-NL" w:eastAsia="nl-NL"/>
              </w:rPr>
              <w:t>أدارة</w:t>
            </w:r>
            <w:r w:rsidRPr="00327D7D">
              <w:rPr>
                <w:rFonts w:ascii="Times New Roman" w:eastAsia="Times New Roman" w:hAnsi="Times New Roman" w:cs="Simplified Arabic"/>
                <w:b/>
                <w:bCs/>
                <w:sz w:val="24"/>
                <w:szCs w:val="24"/>
                <w:rtl/>
                <w:lang w:val="nl-NL" w:eastAsia="nl-NL"/>
              </w:rPr>
              <w:t xml:space="preserve"> </w:t>
            </w:r>
            <w:r w:rsidRPr="00327D7D">
              <w:rPr>
                <w:rFonts w:ascii="Times New Roman" w:eastAsia="Times New Roman" w:hAnsi="Times New Roman" w:cs="Simplified Arabic" w:hint="cs"/>
                <w:b/>
                <w:bCs/>
                <w:sz w:val="24"/>
                <w:szCs w:val="24"/>
                <w:rtl/>
                <w:lang w:val="nl-NL" w:eastAsia="nl-NL"/>
              </w:rPr>
              <w:t>الاعمال</w:t>
            </w:r>
            <w:r w:rsidRPr="00327D7D">
              <w:rPr>
                <w:rFonts w:ascii="Times New Roman" w:eastAsia="Times New Roman" w:hAnsi="Times New Roman" w:cs="Simplified Arabic"/>
                <w:b/>
                <w:bCs/>
                <w:sz w:val="24"/>
                <w:szCs w:val="24"/>
                <w:rtl/>
                <w:lang w:val="nl-NL" w:eastAsia="nl-NL"/>
              </w:rPr>
              <w:t xml:space="preserve"> </w:t>
            </w:r>
            <w:r w:rsidRPr="00327D7D">
              <w:rPr>
                <w:rFonts w:ascii="Times New Roman" w:eastAsia="Times New Roman" w:hAnsi="Times New Roman" w:cs="Simplified Arabic" w:hint="cs"/>
                <w:b/>
                <w:bCs/>
                <w:sz w:val="24"/>
                <w:szCs w:val="24"/>
                <w:rtl/>
                <w:lang w:val="nl-NL" w:eastAsia="nl-NL"/>
              </w:rPr>
              <w:t>في</w:t>
            </w:r>
            <w:r w:rsidRPr="00327D7D">
              <w:rPr>
                <w:rFonts w:ascii="Times New Roman" w:eastAsia="Times New Roman" w:hAnsi="Times New Roman" w:cs="Simplified Arabic"/>
                <w:b/>
                <w:bCs/>
                <w:sz w:val="24"/>
                <w:szCs w:val="24"/>
                <w:rtl/>
                <w:lang w:val="nl-NL" w:eastAsia="nl-NL"/>
              </w:rPr>
              <w:t xml:space="preserve"> </w:t>
            </w:r>
            <w:r w:rsidRPr="00327D7D">
              <w:rPr>
                <w:rFonts w:ascii="Times New Roman" w:eastAsia="Times New Roman" w:hAnsi="Times New Roman" w:cs="Simplified Arabic" w:hint="cs"/>
                <w:b/>
                <w:bCs/>
                <w:sz w:val="24"/>
                <w:szCs w:val="24"/>
                <w:rtl/>
                <w:lang w:val="nl-NL" w:eastAsia="nl-NL"/>
              </w:rPr>
              <w:t>السياحة</w:t>
            </w:r>
          </w:p>
        </w:tc>
        <w:tc>
          <w:tcPr>
            <w:tcW w:w="2310" w:type="pct"/>
            <w:vMerge/>
            <w:shd w:val="clear" w:color="auto" w:fill="auto"/>
          </w:tcPr>
          <w:p w14:paraId="2CC43822" w14:textId="77777777" w:rsidR="00327D7D" w:rsidRPr="0059518C" w:rsidRDefault="00327D7D" w:rsidP="0059518C">
            <w:pPr>
              <w:spacing w:after="0" w:line="240" w:lineRule="auto"/>
              <w:jc w:val="both"/>
              <w:rPr>
                <w:rFonts w:ascii="Times New Roman" w:eastAsia="Times New Roman" w:hAnsi="Times New Roman" w:cs="Simplified Arabic"/>
                <w:b/>
                <w:bCs/>
                <w:sz w:val="24"/>
                <w:szCs w:val="24"/>
                <w:lang w:val="nl-NL" w:eastAsia="nl-NL"/>
              </w:rPr>
            </w:pPr>
          </w:p>
        </w:tc>
        <w:tc>
          <w:tcPr>
            <w:tcW w:w="1290" w:type="pct"/>
            <w:vMerge/>
            <w:shd w:val="clear" w:color="auto" w:fill="auto"/>
          </w:tcPr>
          <w:p w14:paraId="7EAA35F5" w14:textId="77777777" w:rsidR="00327D7D" w:rsidRPr="00856260" w:rsidRDefault="00327D7D" w:rsidP="0059518C">
            <w:pPr>
              <w:spacing w:after="0" w:line="240" w:lineRule="auto"/>
              <w:jc w:val="both"/>
              <w:rPr>
                <w:rFonts w:ascii="Times New Roman" w:eastAsia="Times New Roman" w:hAnsi="Times New Roman" w:cs="Simplified Arabic" w:hint="cs"/>
                <w:b/>
                <w:bCs/>
                <w:sz w:val="24"/>
                <w:szCs w:val="24"/>
                <w:rtl/>
                <w:lang w:val="nl-NL" w:eastAsia="nl-NL"/>
              </w:rPr>
            </w:pPr>
          </w:p>
        </w:tc>
      </w:tr>
    </w:tbl>
    <w:p w14:paraId="3AF28524" w14:textId="77777777" w:rsidR="0059518C" w:rsidRPr="0059518C" w:rsidRDefault="0059518C" w:rsidP="0059518C">
      <w:pPr>
        <w:keepNext/>
        <w:spacing w:after="0" w:line="240" w:lineRule="auto"/>
        <w:rPr>
          <w:rFonts w:ascii="Times New Roman" w:eastAsia="Times New Roman" w:hAnsi="Times New Roman" w:cs="Simplified Arabic"/>
          <w:b/>
          <w:bCs/>
          <w:sz w:val="24"/>
          <w:szCs w:val="24"/>
        </w:rPr>
      </w:pP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ook w:val="04A0" w:firstRow="1" w:lastRow="0" w:firstColumn="1" w:lastColumn="0" w:noHBand="0" w:noVBand="1"/>
      </w:tblPr>
      <w:tblGrid>
        <w:gridCol w:w="1559"/>
        <w:gridCol w:w="39"/>
        <w:gridCol w:w="7191"/>
      </w:tblGrid>
      <w:tr w:rsidR="0059518C" w:rsidRPr="0059518C" w14:paraId="718BC474" w14:textId="77777777" w:rsidTr="00BE778F">
        <w:trPr>
          <w:jc w:val="center"/>
        </w:trPr>
        <w:tc>
          <w:tcPr>
            <w:tcW w:w="909" w:type="pct"/>
            <w:gridSpan w:val="2"/>
            <w:shd w:val="clear" w:color="auto" w:fill="DAEEF3"/>
          </w:tcPr>
          <w:p w14:paraId="04EA801C" w14:textId="77777777" w:rsidR="0059518C" w:rsidRPr="0059518C" w:rsidRDefault="0059518C" w:rsidP="0059518C">
            <w:pPr>
              <w:numPr>
                <w:ilvl w:val="0"/>
                <w:numId w:val="1"/>
              </w:numPr>
              <w:spacing w:after="0" w:line="240" w:lineRule="auto"/>
              <w:contextualSpacing/>
              <w:rPr>
                <w:rFonts w:ascii="Times New Roman" w:eastAsia="Times New Roman" w:hAnsi="Times New Roman" w:cs="Monotype Koufi"/>
                <w:b/>
                <w:bCs/>
                <w:color w:val="C00000"/>
                <w:sz w:val="26"/>
                <w:szCs w:val="26"/>
                <w:lang w:val="nl-NL" w:eastAsia="nl-NL" w:bidi="ar-EG"/>
              </w:rPr>
            </w:pPr>
            <w:r w:rsidRPr="0059518C">
              <w:rPr>
                <w:rFonts w:ascii="Times New Roman" w:eastAsia="Times New Roman" w:hAnsi="Times New Roman" w:cs="Monotype Koufi"/>
                <w:b/>
                <w:bCs/>
                <w:color w:val="C00000"/>
                <w:sz w:val="26"/>
                <w:szCs w:val="26"/>
                <w:rtl/>
                <w:lang w:val="nl-NL" w:eastAsia="nl-NL" w:bidi="ar-EG"/>
              </w:rPr>
              <w:t>هدف المقرر</w:t>
            </w:r>
          </w:p>
        </w:tc>
        <w:tc>
          <w:tcPr>
            <w:tcW w:w="4091" w:type="pct"/>
            <w:shd w:val="clear" w:color="auto" w:fill="auto"/>
          </w:tcPr>
          <w:p w14:paraId="33417755" w14:textId="77777777" w:rsidR="0059518C" w:rsidRPr="0059518C" w:rsidRDefault="0059518C" w:rsidP="0059518C">
            <w:pPr>
              <w:spacing w:after="0" w:line="240" w:lineRule="auto"/>
              <w:jc w:val="both"/>
              <w:rPr>
                <w:rFonts w:ascii="Times New Roman" w:eastAsia="Times New Roman" w:hAnsi="Times New Roman" w:cs="Simplified Arabic"/>
                <w:sz w:val="24"/>
                <w:szCs w:val="24"/>
                <w:lang w:val="nl-NL" w:eastAsia="nl-NL"/>
              </w:rPr>
            </w:pPr>
            <w:r w:rsidRPr="0059518C">
              <w:rPr>
                <w:rFonts w:ascii="Times New Roman" w:eastAsia="Times New Roman" w:hAnsi="Times New Roman" w:cs="Simplified Arabic"/>
                <w:sz w:val="24"/>
                <w:szCs w:val="24"/>
                <w:rtl/>
                <w:lang w:val="nl-NL" w:eastAsia="nl-NL"/>
              </w:rPr>
              <w:t xml:space="preserve">إعداد </w:t>
            </w:r>
            <w:r w:rsidRPr="0059518C">
              <w:rPr>
                <w:rFonts w:ascii="Times New Roman" w:eastAsia="Times New Roman" w:hAnsi="Times New Roman" w:cs="Simplified Arabic" w:hint="cs"/>
                <w:sz w:val="24"/>
                <w:szCs w:val="24"/>
                <w:rtl/>
                <w:lang w:val="nl-NL" w:eastAsia="nl-NL"/>
              </w:rPr>
              <w:t>طلاب</w:t>
            </w:r>
            <w:r w:rsidRPr="0059518C">
              <w:rPr>
                <w:rFonts w:ascii="Times New Roman" w:eastAsia="Times New Roman" w:hAnsi="Times New Roman" w:cs="Simplified Arabic"/>
                <w:sz w:val="24"/>
                <w:szCs w:val="24"/>
                <w:rtl/>
                <w:lang w:val="nl-NL" w:eastAsia="nl-NL"/>
              </w:rPr>
              <w:t xml:space="preserve"> على مستوى عالى من الكفاءة فى إعداد دراسات جدوى المشروعات السياحية بما يتوافق مع المعايير المعترف بها محلياً ودولياً وبما يمكن الطالب من الاستفادة منها بشكل عملي في إعداد مشروع التخرج في نهاية الفرقة الرابعة</w:t>
            </w:r>
            <w:r w:rsidRPr="0059518C">
              <w:rPr>
                <w:rFonts w:ascii="Times New Roman" w:eastAsia="Times New Roman" w:hAnsi="Times New Roman" w:cs="Simplified Arabic" w:hint="cs"/>
                <w:sz w:val="24"/>
                <w:szCs w:val="24"/>
                <w:rtl/>
                <w:lang w:val="nl-NL" w:eastAsia="nl-NL"/>
              </w:rPr>
              <w:t xml:space="preserve"> وفي حياته العملية</w:t>
            </w:r>
            <w:r w:rsidRPr="0059518C">
              <w:rPr>
                <w:rFonts w:ascii="Times New Roman" w:eastAsia="Times New Roman" w:hAnsi="Times New Roman" w:cs="Simplified Arabic"/>
                <w:sz w:val="24"/>
                <w:szCs w:val="24"/>
                <w:rtl/>
                <w:lang w:val="nl-NL" w:eastAsia="nl-NL"/>
              </w:rPr>
              <w:t>.</w:t>
            </w:r>
          </w:p>
        </w:tc>
      </w:tr>
      <w:tr w:rsidR="0059518C" w:rsidRPr="0059518C" w14:paraId="7CA7802C" w14:textId="77777777" w:rsidTr="00BE778F">
        <w:trPr>
          <w:jc w:val="center"/>
        </w:trPr>
        <w:tc>
          <w:tcPr>
            <w:tcW w:w="5000" w:type="pct"/>
            <w:gridSpan w:val="3"/>
            <w:shd w:val="clear" w:color="auto" w:fill="DAEEF3"/>
          </w:tcPr>
          <w:p w14:paraId="19FC8869" w14:textId="77777777" w:rsidR="0059518C" w:rsidRPr="0059518C" w:rsidRDefault="0059518C" w:rsidP="0059518C">
            <w:pPr>
              <w:numPr>
                <w:ilvl w:val="0"/>
                <w:numId w:val="1"/>
              </w:numPr>
              <w:spacing w:after="0" w:line="240" w:lineRule="auto"/>
              <w:contextualSpacing/>
              <w:rPr>
                <w:rFonts w:ascii="Times New Roman" w:eastAsia="Times New Roman" w:hAnsi="Times New Roman" w:cs="Monotype Koufi"/>
                <w:b/>
                <w:bCs/>
                <w:color w:val="C00000"/>
                <w:sz w:val="26"/>
                <w:szCs w:val="26"/>
                <w:lang w:val="nl-NL" w:eastAsia="nl-NL" w:bidi="ar-EG"/>
              </w:rPr>
            </w:pPr>
            <w:r w:rsidRPr="0059518C">
              <w:rPr>
                <w:rFonts w:ascii="Times New Roman" w:eastAsia="Times New Roman" w:hAnsi="Times New Roman" w:cs="Monotype Koufi"/>
                <w:b/>
                <w:bCs/>
                <w:color w:val="C00000"/>
                <w:sz w:val="26"/>
                <w:szCs w:val="26"/>
                <w:rtl/>
                <w:lang w:val="nl-NL" w:eastAsia="nl-NL" w:bidi="ar-EG"/>
              </w:rPr>
              <w:t>المستهدف من تدريس المقرر</w:t>
            </w:r>
          </w:p>
          <w:p w14:paraId="0809D7C6" w14:textId="77777777" w:rsidR="0059518C" w:rsidRPr="0059518C" w:rsidRDefault="0059518C" w:rsidP="0059518C">
            <w:pPr>
              <w:spacing w:after="0" w:line="240" w:lineRule="auto"/>
              <w:ind w:left="360"/>
              <w:contextualSpacing/>
              <w:jc w:val="lowKashida"/>
              <w:rPr>
                <w:rFonts w:ascii="Times New Roman" w:eastAsia="Times New Roman" w:hAnsi="Times New Roman" w:cs="Simplified Arabic"/>
                <w:b/>
                <w:bCs/>
                <w:sz w:val="24"/>
                <w:szCs w:val="24"/>
                <w:lang w:val="nl-NL" w:eastAsia="nl-NL"/>
              </w:rPr>
            </w:pPr>
            <w:r w:rsidRPr="0059518C">
              <w:rPr>
                <w:rFonts w:ascii="Times New Roman" w:eastAsia="SimSun" w:hAnsi="Times New Roman" w:cs="Simplified Arabic"/>
                <w:b/>
                <w:bCs/>
                <w:sz w:val="24"/>
                <w:szCs w:val="24"/>
                <w:rtl/>
                <w:lang w:bidi="ar-EG"/>
              </w:rPr>
              <w:t>بنهاية هذا المقر</w:t>
            </w:r>
            <w:r w:rsidRPr="0059518C">
              <w:rPr>
                <w:rFonts w:ascii="Times New Roman" w:eastAsia="SimSun" w:hAnsi="Times New Roman" w:cs="Simplified Arabic"/>
                <w:b/>
                <w:bCs/>
                <w:sz w:val="24"/>
                <w:szCs w:val="24"/>
                <w:shd w:val="clear" w:color="auto" w:fill="DAEEF3"/>
                <w:rtl/>
                <w:lang w:bidi="ar-EG"/>
              </w:rPr>
              <w:t>ر</w:t>
            </w:r>
            <w:r w:rsidRPr="0059518C">
              <w:rPr>
                <w:rFonts w:ascii="Times New Roman" w:eastAsia="SimSun" w:hAnsi="Times New Roman" w:cs="Simplified Arabic"/>
                <w:b/>
                <w:bCs/>
                <w:sz w:val="24"/>
                <w:szCs w:val="24"/>
                <w:rtl/>
                <w:lang w:bidi="ar-EG"/>
              </w:rPr>
              <w:t xml:space="preserve"> يكون الطالب قادراً على أن:</w:t>
            </w:r>
          </w:p>
        </w:tc>
      </w:tr>
      <w:tr w:rsidR="0059518C" w:rsidRPr="0059518C" w14:paraId="3BA3966B" w14:textId="77777777" w:rsidTr="00BE778F">
        <w:trPr>
          <w:jc w:val="center"/>
        </w:trPr>
        <w:tc>
          <w:tcPr>
            <w:tcW w:w="909" w:type="pct"/>
            <w:gridSpan w:val="2"/>
            <w:shd w:val="clear" w:color="auto" w:fill="FDE9D9"/>
          </w:tcPr>
          <w:p w14:paraId="40ED0F7F" w14:textId="77777777" w:rsidR="0059518C" w:rsidRPr="0059518C" w:rsidRDefault="0059518C" w:rsidP="0059518C">
            <w:pPr>
              <w:spacing w:after="0" w:line="240" w:lineRule="auto"/>
              <w:rPr>
                <w:rFonts w:ascii="Times New Roman" w:eastAsia="Times New Roman" w:hAnsi="Times New Roman" w:cs="Monotype Koufi"/>
                <w:b/>
                <w:bCs/>
                <w:color w:val="000099"/>
                <w:sz w:val="24"/>
                <w:szCs w:val="24"/>
                <w:rtl/>
                <w:lang w:val="nl-NL" w:eastAsia="nl-NL" w:bidi="ar-EG"/>
              </w:rPr>
            </w:pPr>
            <w:r w:rsidRPr="0059518C">
              <w:rPr>
                <w:rFonts w:ascii="Times New Roman" w:eastAsia="Times New Roman" w:hAnsi="Times New Roman" w:cs="Monotype Koufi" w:hint="cs"/>
                <w:b/>
                <w:bCs/>
                <w:color w:val="000099"/>
                <w:sz w:val="24"/>
                <w:szCs w:val="24"/>
                <w:rtl/>
                <w:lang w:val="nl-NL" w:eastAsia="nl-NL" w:bidi="ar-EG"/>
              </w:rPr>
              <w:t xml:space="preserve">أ. </w:t>
            </w:r>
            <w:r w:rsidRPr="0059518C">
              <w:rPr>
                <w:rFonts w:ascii="Times New Roman" w:eastAsia="Times New Roman" w:hAnsi="Times New Roman" w:cs="Monotype Koufi"/>
                <w:b/>
                <w:bCs/>
                <w:color w:val="000099"/>
                <w:sz w:val="24"/>
                <w:szCs w:val="24"/>
                <w:rtl/>
                <w:lang w:val="nl-NL" w:eastAsia="nl-NL" w:bidi="ar-EG"/>
              </w:rPr>
              <w:t>المعلومات والمفاهيم</w:t>
            </w:r>
          </w:p>
        </w:tc>
        <w:tc>
          <w:tcPr>
            <w:tcW w:w="4091" w:type="pct"/>
            <w:shd w:val="clear" w:color="auto" w:fill="auto"/>
          </w:tcPr>
          <w:p w14:paraId="61784A2F" w14:textId="77777777" w:rsidR="0059518C" w:rsidRDefault="0059518C" w:rsidP="0026392E">
            <w:pPr>
              <w:spacing w:after="0" w:line="240" w:lineRule="auto"/>
              <w:jc w:val="both"/>
              <w:rPr>
                <w:rFonts w:ascii="Times New Roman" w:eastAsia="Times New Roman" w:hAnsi="Times New Roman" w:cs="Simplified Arabic"/>
                <w:sz w:val="24"/>
                <w:szCs w:val="24"/>
                <w:rtl/>
                <w:lang w:eastAsia="nl-NL" w:bidi="ar-EG"/>
              </w:rPr>
            </w:pPr>
            <w:r w:rsidRPr="0059518C">
              <w:rPr>
                <w:rFonts w:ascii="Times New Roman" w:eastAsia="Times New Roman" w:hAnsi="Times New Roman" w:cs="Simplified Arabic"/>
                <w:sz w:val="24"/>
                <w:szCs w:val="24"/>
                <w:rtl/>
                <w:lang w:val="nl-NL" w:eastAsia="nl-NL"/>
              </w:rPr>
              <w:t xml:space="preserve">أ-1 </w:t>
            </w:r>
            <w:r w:rsidR="00747342">
              <w:rPr>
                <w:rFonts w:ascii="Times New Roman" w:eastAsia="Times New Roman" w:hAnsi="Times New Roman" w:cs="Simplified Arabic" w:hint="cs"/>
                <w:sz w:val="24"/>
                <w:szCs w:val="24"/>
                <w:rtl/>
                <w:lang w:val="nl-NL" w:eastAsia="nl-NL"/>
              </w:rPr>
              <w:t xml:space="preserve">- </w:t>
            </w:r>
            <w:r w:rsidRPr="0059518C">
              <w:rPr>
                <w:rFonts w:ascii="Times New Roman" w:eastAsia="Times New Roman" w:hAnsi="Times New Roman" w:cs="Simplified Arabic"/>
                <w:sz w:val="24"/>
                <w:szCs w:val="24"/>
                <w:rtl/>
                <w:lang w:val="nl-NL" w:eastAsia="nl-NL"/>
              </w:rPr>
              <w:t xml:space="preserve">يُعرف </w:t>
            </w:r>
            <w:r w:rsidRPr="006D08A8">
              <w:rPr>
                <w:rFonts w:ascii="Times New Roman" w:eastAsia="Times New Roman" w:hAnsi="Times New Roman" w:cs="Simplified Arabic"/>
                <w:color w:val="000000" w:themeColor="text1"/>
                <w:sz w:val="24"/>
                <w:szCs w:val="24"/>
                <w:rtl/>
                <w:lang w:val="nl-NL" w:eastAsia="nl-NL"/>
              </w:rPr>
              <w:t>مفهوم و</w:t>
            </w:r>
            <w:r w:rsidR="0026392E" w:rsidRPr="006D08A8">
              <w:rPr>
                <w:rFonts w:ascii="Times New Roman" w:eastAsia="Times New Roman" w:hAnsi="Times New Roman" w:cs="Simplified Arabic" w:hint="cs"/>
                <w:color w:val="000000" w:themeColor="text1"/>
                <w:sz w:val="24"/>
                <w:szCs w:val="24"/>
                <w:rtl/>
                <w:lang w:val="nl-NL" w:eastAsia="nl-NL"/>
              </w:rPr>
              <w:t>خصائص</w:t>
            </w:r>
            <w:r w:rsidRPr="006D08A8">
              <w:rPr>
                <w:rFonts w:ascii="Times New Roman" w:eastAsia="Times New Roman" w:hAnsi="Times New Roman" w:cs="Simplified Arabic"/>
                <w:color w:val="000000" w:themeColor="text1"/>
                <w:sz w:val="24"/>
                <w:szCs w:val="24"/>
                <w:rtl/>
                <w:lang w:val="nl-NL" w:eastAsia="nl-NL"/>
              </w:rPr>
              <w:t xml:space="preserve"> دراسة الجدوى.</w:t>
            </w:r>
          </w:p>
          <w:p w14:paraId="5EC2DF1D" w14:textId="77777777" w:rsidR="00747342" w:rsidRPr="00B77759" w:rsidRDefault="00747342" w:rsidP="0026392E">
            <w:pPr>
              <w:spacing w:after="0" w:line="240" w:lineRule="auto"/>
              <w:jc w:val="both"/>
              <w:rPr>
                <w:rFonts w:ascii="Times New Roman" w:eastAsia="Times New Roman" w:hAnsi="Times New Roman" w:cs="Simplified Arabic"/>
                <w:sz w:val="24"/>
                <w:szCs w:val="24"/>
                <w:rtl/>
                <w:lang w:eastAsia="nl-NL" w:bidi="ar-EG"/>
              </w:rPr>
            </w:pPr>
            <w:r>
              <w:rPr>
                <w:rFonts w:ascii="Times New Roman" w:eastAsia="Times New Roman" w:hAnsi="Times New Roman" w:cs="Simplified Arabic" w:hint="cs"/>
                <w:sz w:val="24"/>
                <w:szCs w:val="24"/>
                <w:rtl/>
                <w:lang w:eastAsia="nl-NL" w:bidi="ar-EG"/>
              </w:rPr>
              <w:t xml:space="preserve">أ-2- يناقش </w:t>
            </w:r>
            <w:r w:rsidRPr="00B77759">
              <w:rPr>
                <w:rFonts w:ascii="Times New Roman" w:eastAsia="Times New Roman" w:hAnsi="Times New Roman" w:cs="Simplified Arabic" w:hint="cs"/>
                <w:sz w:val="24"/>
                <w:szCs w:val="24"/>
                <w:rtl/>
                <w:lang w:eastAsia="nl-NL" w:bidi="ar-EG"/>
              </w:rPr>
              <w:t>الأبعاد السياسية والإقتصادية والثقافية للمشروع السياحي.</w:t>
            </w:r>
          </w:p>
          <w:p w14:paraId="74F646E8" w14:textId="77777777" w:rsidR="0059518C" w:rsidRPr="00B77759" w:rsidRDefault="0059518C" w:rsidP="00747342">
            <w:pPr>
              <w:spacing w:after="0" w:line="240" w:lineRule="auto"/>
              <w:jc w:val="both"/>
              <w:rPr>
                <w:rFonts w:ascii="Times New Roman" w:eastAsia="Times New Roman" w:hAnsi="Times New Roman" w:cs="Simplified Arabic"/>
                <w:sz w:val="24"/>
                <w:szCs w:val="24"/>
                <w:rtl/>
                <w:lang w:val="nl-NL" w:eastAsia="nl-NL"/>
              </w:rPr>
            </w:pPr>
            <w:r w:rsidRPr="00B77759">
              <w:rPr>
                <w:rFonts w:ascii="Times New Roman" w:eastAsia="Times New Roman" w:hAnsi="Times New Roman" w:cs="Simplified Arabic"/>
                <w:sz w:val="24"/>
                <w:szCs w:val="24"/>
                <w:rtl/>
                <w:lang w:val="nl-NL" w:eastAsia="nl-NL"/>
              </w:rPr>
              <w:t>أ-</w:t>
            </w:r>
            <w:r w:rsidR="00747342" w:rsidRPr="00B77759">
              <w:rPr>
                <w:rFonts w:ascii="Times New Roman" w:eastAsia="Times New Roman" w:hAnsi="Times New Roman" w:cs="Simplified Arabic" w:hint="cs"/>
                <w:sz w:val="24"/>
                <w:szCs w:val="24"/>
                <w:rtl/>
                <w:lang w:val="nl-NL" w:eastAsia="nl-NL"/>
              </w:rPr>
              <w:t>3</w:t>
            </w:r>
            <w:r w:rsidRPr="00B77759">
              <w:rPr>
                <w:rFonts w:ascii="Times New Roman" w:eastAsia="Times New Roman" w:hAnsi="Times New Roman" w:cs="Simplified Arabic"/>
                <w:sz w:val="24"/>
                <w:szCs w:val="24"/>
                <w:rtl/>
                <w:lang w:val="nl-NL" w:eastAsia="nl-NL"/>
              </w:rPr>
              <w:t xml:space="preserve"> </w:t>
            </w:r>
            <w:r w:rsidR="00747342" w:rsidRPr="00B77759">
              <w:rPr>
                <w:rFonts w:ascii="Times New Roman" w:eastAsia="Times New Roman" w:hAnsi="Times New Roman" w:cs="Simplified Arabic" w:hint="cs"/>
                <w:sz w:val="24"/>
                <w:szCs w:val="24"/>
                <w:rtl/>
                <w:lang w:val="nl-NL" w:eastAsia="nl-NL"/>
              </w:rPr>
              <w:t>-</w:t>
            </w:r>
            <w:r w:rsidRPr="00B77759">
              <w:rPr>
                <w:rFonts w:ascii="Times New Roman" w:eastAsia="Times New Roman" w:hAnsi="Times New Roman" w:cs="Simplified Arabic"/>
                <w:sz w:val="24"/>
                <w:szCs w:val="24"/>
                <w:rtl/>
                <w:lang w:val="nl-NL" w:eastAsia="nl-NL"/>
              </w:rPr>
              <w:t xml:space="preserve"> يُ</w:t>
            </w:r>
            <w:r w:rsidRPr="00B77759">
              <w:rPr>
                <w:rFonts w:ascii="Times New Roman" w:eastAsia="Times New Roman" w:hAnsi="Times New Roman" w:cs="Simplified Arabic" w:hint="cs"/>
                <w:sz w:val="24"/>
                <w:szCs w:val="24"/>
                <w:rtl/>
                <w:lang w:val="nl-NL" w:eastAsia="nl-NL"/>
              </w:rPr>
              <w:t>ناقش</w:t>
            </w:r>
            <w:r w:rsidRPr="00B77759">
              <w:rPr>
                <w:rFonts w:ascii="Times New Roman" w:eastAsia="Times New Roman" w:hAnsi="Times New Roman" w:cs="Simplified Arabic"/>
                <w:sz w:val="24"/>
                <w:szCs w:val="24"/>
                <w:rtl/>
                <w:lang w:val="nl-NL" w:eastAsia="nl-NL"/>
              </w:rPr>
              <w:t xml:space="preserve"> الأنواع المختلفة لدراسات الجدوى.</w:t>
            </w:r>
          </w:p>
          <w:p w14:paraId="270B1749" w14:textId="202439D3" w:rsidR="00747342" w:rsidRPr="00B77759" w:rsidRDefault="00747342" w:rsidP="0059518C">
            <w:pPr>
              <w:spacing w:after="0" w:line="240" w:lineRule="auto"/>
              <w:jc w:val="both"/>
              <w:rPr>
                <w:rFonts w:ascii="Times New Roman" w:eastAsia="Times New Roman" w:hAnsi="Times New Roman" w:cs="Simplified Arabic"/>
                <w:sz w:val="24"/>
                <w:szCs w:val="24"/>
                <w:rtl/>
                <w:lang w:val="nl-NL" w:eastAsia="nl-NL"/>
              </w:rPr>
            </w:pPr>
            <w:r w:rsidRPr="00B77759">
              <w:rPr>
                <w:rFonts w:ascii="Times New Roman" w:eastAsia="Times New Roman" w:hAnsi="Times New Roman" w:cs="Simplified Arabic" w:hint="cs"/>
                <w:sz w:val="24"/>
                <w:szCs w:val="24"/>
                <w:rtl/>
                <w:lang w:val="nl-NL" w:eastAsia="nl-NL"/>
              </w:rPr>
              <w:t>أ-4-</w:t>
            </w:r>
            <w:r w:rsidR="00A46963" w:rsidRPr="00B77759">
              <w:rPr>
                <w:rFonts w:ascii="Times New Roman" w:eastAsia="Times New Roman" w:hAnsi="Times New Roman" w:cs="Simplified Arabic" w:hint="cs"/>
                <w:sz w:val="24"/>
                <w:szCs w:val="24"/>
                <w:rtl/>
                <w:lang w:val="nl-NL" w:eastAsia="nl-NL"/>
              </w:rPr>
              <w:t xml:space="preserve"> يوضح</w:t>
            </w:r>
            <w:r w:rsidR="00485CF8" w:rsidRPr="00B77759">
              <w:rPr>
                <w:rFonts w:ascii="Times New Roman" w:eastAsia="Times New Roman" w:hAnsi="Times New Roman" w:cs="Simplified Arabic" w:hint="cs"/>
                <w:sz w:val="24"/>
                <w:szCs w:val="24"/>
                <w:rtl/>
                <w:lang w:val="nl-NL" w:eastAsia="nl-NL"/>
              </w:rPr>
              <w:t xml:space="preserve"> أسس</w:t>
            </w:r>
            <w:r w:rsidR="000D6B37" w:rsidRPr="00B77759">
              <w:rPr>
                <w:rFonts w:ascii="Times New Roman" w:eastAsia="Times New Roman" w:hAnsi="Times New Roman" w:cs="Simplified Arabic" w:hint="cs"/>
                <w:sz w:val="24"/>
                <w:szCs w:val="24"/>
                <w:rtl/>
                <w:lang w:val="nl-NL" w:eastAsia="nl-NL"/>
              </w:rPr>
              <w:t xml:space="preserve"> أعداد وكتابة دراسة الجدوى </w:t>
            </w:r>
            <w:r w:rsidR="00FF6F5C" w:rsidRPr="00B77759">
              <w:rPr>
                <w:rFonts w:ascii="Times New Roman" w:eastAsia="Times New Roman" w:hAnsi="Times New Roman" w:cs="Simplified Arabic" w:hint="cs"/>
                <w:sz w:val="24"/>
                <w:szCs w:val="24"/>
                <w:rtl/>
                <w:lang w:val="nl-NL" w:eastAsia="nl-NL"/>
              </w:rPr>
              <w:t xml:space="preserve">للمشروعات السياحية </w:t>
            </w:r>
            <w:r w:rsidR="000D6B37" w:rsidRPr="00B77759">
              <w:rPr>
                <w:rFonts w:ascii="Times New Roman" w:eastAsia="Times New Roman" w:hAnsi="Times New Roman" w:cs="Simplified Arabic" w:hint="cs"/>
                <w:sz w:val="24"/>
                <w:szCs w:val="24"/>
                <w:rtl/>
                <w:lang w:val="nl-NL" w:eastAsia="nl-NL"/>
              </w:rPr>
              <w:t>بطريقة علمية</w:t>
            </w:r>
            <w:r w:rsidR="00B071C8" w:rsidRPr="00B77759">
              <w:rPr>
                <w:rFonts w:ascii="Times New Roman" w:eastAsia="Times New Roman" w:hAnsi="Times New Roman" w:cs="Simplified Arabic" w:hint="cs"/>
                <w:sz w:val="24"/>
                <w:szCs w:val="24"/>
                <w:rtl/>
                <w:lang w:val="nl-NL" w:eastAsia="nl-NL"/>
              </w:rPr>
              <w:t xml:space="preserve">. </w:t>
            </w:r>
            <w:r w:rsidR="000D6B37" w:rsidRPr="00B77759">
              <w:rPr>
                <w:rFonts w:ascii="Times New Roman" w:eastAsia="Times New Roman" w:hAnsi="Times New Roman" w:cs="Simplified Arabic" w:hint="cs"/>
                <w:sz w:val="24"/>
                <w:szCs w:val="24"/>
                <w:rtl/>
                <w:lang w:val="nl-NL" w:eastAsia="nl-NL"/>
              </w:rPr>
              <w:t xml:space="preserve"> </w:t>
            </w:r>
          </w:p>
          <w:p w14:paraId="6F891FA9" w14:textId="77777777" w:rsidR="0059518C" w:rsidRPr="00B77759" w:rsidRDefault="0059518C" w:rsidP="00747342">
            <w:pPr>
              <w:spacing w:after="0" w:line="240" w:lineRule="auto"/>
              <w:jc w:val="both"/>
              <w:rPr>
                <w:rFonts w:ascii="Times New Roman" w:eastAsia="Times New Roman" w:hAnsi="Times New Roman" w:cs="Simplified Arabic"/>
                <w:sz w:val="24"/>
                <w:szCs w:val="24"/>
                <w:rtl/>
                <w:lang w:val="nl-NL" w:eastAsia="nl-NL"/>
              </w:rPr>
            </w:pPr>
            <w:r w:rsidRPr="00B77759">
              <w:rPr>
                <w:rFonts w:ascii="Times New Roman" w:eastAsia="Times New Roman" w:hAnsi="Times New Roman" w:cs="Simplified Arabic"/>
                <w:sz w:val="24"/>
                <w:szCs w:val="24"/>
                <w:rtl/>
                <w:lang w:val="nl-NL" w:eastAsia="nl-NL"/>
              </w:rPr>
              <w:t>أ-</w:t>
            </w:r>
            <w:r w:rsidR="00747342" w:rsidRPr="00B77759">
              <w:rPr>
                <w:rFonts w:ascii="Times New Roman" w:eastAsia="Times New Roman" w:hAnsi="Times New Roman" w:cs="Simplified Arabic" w:hint="cs"/>
                <w:sz w:val="24"/>
                <w:szCs w:val="24"/>
                <w:rtl/>
                <w:lang w:val="nl-NL" w:eastAsia="nl-NL"/>
              </w:rPr>
              <w:t>5</w:t>
            </w:r>
            <w:r w:rsidRPr="00B77759">
              <w:rPr>
                <w:rFonts w:ascii="Times New Roman" w:eastAsia="Times New Roman" w:hAnsi="Times New Roman" w:cs="Simplified Arabic"/>
                <w:sz w:val="24"/>
                <w:szCs w:val="24"/>
                <w:rtl/>
                <w:lang w:val="nl-NL" w:eastAsia="nl-NL"/>
              </w:rPr>
              <w:t xml:space="preserve"> </w:t>
            </w:r>
            <w:r w:rsidR="00747342" w:rsidRPr="00B77759">
              <w:rPr>
                <w:rFonts w:ascii="Times New Roman" w:eastAsia="Times New Roman" w:hAnsi="Times New Roman" w:cs="Simplified Arabic" w:hint="cs"/>
                <w:sz w:val="24"/>
                <w:szCs w:val="24"/>
                <w:rtl/>
                <w:lang w:val="nl-NL" w:eastAsia="nl-NL"/>
              </w:rPr>
              <w:t xml:space="preserve">- </w:t>
            </w:r>
            <w:r w:rsidRPr="00B77759">
              <w:rPr>
                <w:rFonts w:ascii="Times New Roman" w:eastAsia="Times New Roman" w:hAnsi="Times New Roman" w:cs="Simplified Arabic"/>
                <w:sz w:val="24"/>
                <w:szCs w:val="24"/>
                <w:rtl/>
                <w:lang w:val="nl-NL" w:eastAsia="nl-NL"/>
              </w:rPr>
              <w:t>ي</w:t>
            </w:r>
            <w:r w:rsidRPr="00B77759">
              <w:rPr>
                <w:rFonts w:ascii="Times New Roman" w:eastAsia="Times New Roman" w:hAnsi="Times New Roman" w:cs="Simplified Arabic" w:hint="cs"/>
                <w:sz w:val="24"/>
                <w:szCs w:val="24"/>
                <w:rtl/>
                <w:lang w:val="nl-NL" w:eastAsia="nl-NL"/>
              </w:rPr>
              <w:t>صف</w:t>
            </w:r>
            <w:r w:rsidRPr="00B77759">
              <w:rPr>
                <w:rFonts w:ascii="Times New Roman" w:eastAsia="Times New Roman" w:hAnsi="Times New Roman" w:cs="Simplified Arabic"/>
                <w:sz w:val="24"/>
                <w:szCs w:val="24"/>
                <w:rtl/>
                <w:lang w:val="nl-NL" w:eastAsia="nl-NL"/>
              </w:rPr>
              <w:t xml:space="preserve"> معايير ربحية المشروعات التجارية والاقتصادية.</w:t>
            </w:r>
          </w:p>
          <w:p w14:paraId="7A9095EB" w14:textId="77777777" w:rsidR="0059518C" w:rsidRPr="00B77759" w:rsidRDefault="0059518C" w:rsidP="00747342">
            <w:pPr>
              <w:spacing w:after="0" w:line="240" w:lineRule="auto"/>
              <w:jc w:val="both"/>
              <w:rPr>
                <w:rFonts w:ascii="Times New Roman" w:eastAsia="Times New Roman" w:hAnsi="Times New Roman" w:cs="Simplified Arabic"/>
                <w:sz w:val="24"/>
                <w:szCs w:val="24"/>
                <w:rtl/>
                <w:lang w:val="nl-NL" w:eastAsia="nl-NL"/>
              </w:rPr>
            </w:pPr>
            <w:r w:rsidRPr="00B77759">
              <w:rPr>
                <w:rFonts w:ascii="Times New Roman" w:eastAsia="Times New Roman" w:hAnsi="Times New Roman" w:cs="Simplified Arabic"/>
                <w:sz w:val="24"/>
                <w:szCs w:val="24"/>
                <w:rtl/>
                <w:lang w:val="nl-NL" w:eastAsia="nl-NL"/>
              </w:rPr>
              <w:t>أ-</w:t>
            </w:r>
            <w:r w:rsidR="00747342" w:rsidRPr="00B77759">
              <w:rPr>
                <w:rFonts w:ascii="Times New Roman" w:eastAsia="Times New Roman" w:hAnsi="Times New Roman" w:cs="Simplified Arabic" w:hint="cs"/>
                <w:sz w:val="24"/>
                <w:szCs w:val="24"/>
                <w:rtl/>
                <w:lang w:val="nl-NL" w:eastAsia="nl-NL"/>
              </w:rPr>
              <w:t>6-</w:t>
            </w:r>
            <w:r w:rsidRPr="00B77759">
              <w:rPr>
                <w:rFonts w:ascii="Times New Roman" w:eastAsia="Times New Roman" w:hAnsi="Times New Roman" w:cs="Simplified Arabic"/>
                <w:sz w:val="24"/>
                <w:szCs w:val="24"/>
                <w:rtl/>
                <w:lang w:val="nl-NL" w:eastAsia="nl-NL"/>
              </w:rPr>
              <w:t xml:space="preserve"> </w:t>
            </w:r>
            <w:r w:rsidRPr="00B77759">
              <w:rPr>
                <w:rFonts w:ascii="Times New Roman" w:eastAsia="Times New Roman" w:hAnsi="Times New Roman" w:cs="Simplified Arabic" w:hint="cs"/>
                <w:sz w:val="24"/>
                <w:szCs w:val="24"/>
                <w:rtl/>
                <w:lang w:val="nl-NL" w:eastAsia="nl-NL"/>
              </w:rPr>
              <w:t>يحدد</w:t>
            </w:r>
            <w:r w:rsidRPr="00B77759">
              <w:rPr>
                <w:rFonts w:ascii="Times New Roman" w:eastAsia="Times New Roman" w:hAnsi="Times New Roman" w:cs="Simplified Arabic"/>
                <w:sz w:val="24"/>
                <w:szCs w:val="24"/>
                <w:rtl/>
                <w:lang w:val="nl-NL" w:eastAsia="nl-NL"/>
              </w:rPr>
              <w:t xml:space="preserve"> خطوات إعداد دراسة جدوى لمقترح إستثمارى .</w:t>
            </w:r>
          </w:p>
          <w:p w14:paraId="17D45E92" w14:textId="77777777" w:rsidR="00747342" w:rsidRPr="0059518C" w:rsidRDefault="00747342" w:rsidP="00747342">
            <w:pPr>
              <w:spacing w:after="0" w:line="240" w:lineRule="auto"/>
              <w:jc w:val="both"/>
              <w:rPr>
                <w:rFonts w:ascii="Times New Roman" w:eastAsia="Times New Roman" w:hAnsi="Times New Roman" w:cs="Simplified Arabic"/>
                <w:sz w:val="24"/>
                <w:szCs w:val="24"/>
                <w:rtl/>
                <w:lang w:val="nl-NL" w:eastAsia="nl-NL"/>
              </w:rPr>
            </w:pPr>
            <w:r w:rsidRPr="00B77759">
              <w:rPr>
                <w:rFonts w:ascii="Times New Roman" w:eastAsia="Times New Roman" w:hAnsi="Times New Roman" w:cs="Simplified Arabic" w:hint="cs"/>
                <w:sz w:val="24"/>
                <w:szCs w:val="24"/>
                <w:rtl/>
                <w:lang w:val="nl-NL" w:eastAsia="nl-NL"/>
              </w:rPr>
              <w:t xml:space="preserve">أ-7- يناقش النظريات والمتغيرات </w:t>
            </w:r>
            <w:r>
              <w:rPr>
                <w:rFonts w:ascii="Times New Roman" w:eastAsia="Times New Roman" w:hAnsi="Times New Roman" w:cs="Simplified Arabic" w:hint="cs"/>
                <w:sz w:val="24"/>
                <w:szCs w:val="24"/>
                <w:rtl/>
                <w:lang w:val="nl-NL" w:eastAsia="nl-NL"/>
              </w:rPr>
              <w:t>المالية المرتبطة بالمشروع الإستثماري.</w:t>
            </w:r>
          </w:p>
          <w:p w14:paraId="493CC6CE" w14:textId="77777777" w:rsidR="0059518C" w:rsidRPr="0059518C" w:rsidRDefault="0059518C" w:rsidP="00747342">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hint="cs"/>
                <w:sz w:val="24"/>
                <w:szCs w:val="24"/>
                <w:rtl/>
                <w:lang w:val="nl-NL" w:eastAsia="nl-NL"/>
              </w:rPr>
              <w:t>أ-</w:t>
            </w:r>
            <w:r w:rsidR="00747342">
              <w:rPr>
                <w:rFonts w:ascii="Times New Roman" w:eastAsia="Times New Roman" w:hAnsi="Times New Roman" w:cs="Simplified Arabic" w:hint="cs"/>
                <w:sz w:val="24"/>
                <w:szCs w:val="24"/>
                <w:rtl/>
                <w:lang w:val="nl-NL" w:eastAsia="nl-NL"/>
              </w:rPr>
              <w:t>8</w:t>
            </w:r>
            <w:r w:rsidRPr="0059518C">
              <w:rPr>
                <w:rFonts w:ascii="Times New Roman" w:eastAsia="Times New Roman" w:hAnsi="Times New Roman" w:cs="Simplified Arabic" w:hint="cs"/>
                <w:sz w:val="24"/>
                <w:szCs w:val="24"/>
                <w:rtl/>
                <w:lang w:val="nl-NL" w:eastAsia="nl-NL"/>
              </w:rPr>
              <w:t>- يحدد قواعد الامن والسلامة المهنية فى المشروعات السياحية.</w:t>
            </w:r>
          </w:p>
        </w:tc>
      </w:tr>
      <w:tr w:rsidR="0059518C" w:rsidRPr="0059518C" w14:paraId="17CB43D5" w14:textId="77777777" w:rsidTr="00BE778F">
        <w:trPr>
          <w:jc w:val="center"/>
        </w:trPr>
        <w:tc>
          <w:tcPr>
            <w:tcW w:w="909" w:type="pct"/>
            <w:gridSpan w:val="2"/>
            <w:shd w:val="clear" w:color="auto" w:fill="FDE9D9"/>
          </w:tcPr>
          <w:p w14:paraId="0DCE4896" w14:textId="77777777" w:rsidR="0059518C" w:rsidRPr="0059518C" w:rsidRDefault="0059518C" w:rsidP="0059518C">
            <w:pPr>
              <w:spacing w:after="0" w:line="240" w:lineRule="auto"/>
              <w:rPr>
                <w:rFonts w:ascii="Times New Roman" w:eastAsia="Times New Roman" w:hAnsi="Times New Roman" w:cs="Monotype Koufi"/>
                <w:b/>
                <w:bCs/>
                <w:color w:val="000099"/>
                <w:sz w:val="24"/>
                <w:szCs w:val="24"/>
                <w:rtl/>
                <w:lang w:val="nl-NL" w:eastAsia="nl-NL" w:bidi="ar-EG"/>
              </w:rPr>
            </w:pPr>
            <w:r w:rsidRPr="0059518C">
              <w:rPr>
                <w:rFonts w:ascii="Times New Roman" w:eastAsia="Times New Roman" w:hAnsi="Times New Roman" w:cs="Monotype Koufi" w:hint="cs"/>
                <w:b/>
                <w:bCs/>
                <w:color w:val="000099"/>
                <w:sz w:val="24"/>
                <w:szCs w:val="24"/>
                <w:rtl/>
                <w:lang w:val="nl-NL" w:eastAsia="nl-NL" w:bidi="ar-EG"/>
              </w:rPr>
              <w:t xml:space="preserve">ب. </w:t>
            </w:r>
            <w:r w:rsidRPr="0059518C">
              <w:rPr>
                <w:rFonts w:ascii="Times New Roman" w:eastAsia="Times New Roman" w:hAnsi="Times New Roman" w:cs="Monotype Koufi"/>
                <w:b/>
                <w:bCs/>
                <w:color w:val="000099"/>
                <w:sz w:val="24"/>
                <w:szCs w:val="24"/>
                <w:rtl/>
                <w:lang w:val="nl-NL" w:eastAsia="nl-NL" w:bidi="ar-EG"/>
              </w:rPr>
              <w:t>المهارات الذهنية</w:t>
            </w:r>
          </w:p>
        </w:tc>
        <w:tc>
          <w:tcPr>
            <w:tcW w:w="4091" w:type="pct"/>
            <w:shd w:val="clear" w:color="auto" w:fill="auto"/>
          </w:tcPr>
          <w:p w14:paraId="3DC3616F" w14:textId="77777777" w:rsidR="0059518C" w:rsidRPr="006D08A8" w:rsidRDefault="0059518C" w:rsidP="0059518C">
            <w:pPr>
              <w:spacing w:after="0" w:line="240" w:lineRule="auto"/>
              <w:jc w:val="both"/>
              <w:rPr>
                <w:rFonts w:ascii="Times New Roman" w:eastAsia="Times New Roman" w:hAnsi="Times New Roman" w:cs="Simplified Arabic"/>
                <w:color w:val="000000" w:themeColor="text1"/>
                <w:sz w:val="24"/>
                <w:szCs w:val="24"/>
                <w:rtl/>
                <w:lang w:val="nl-NL" w:eastAsia="nl-NL"/>
              </w:rPr>
            </w:pPr>
            <w:r w:rsidRPr="0059518C">
              <w:rPr>
                <w:rFonts w:ascii="Times New Roman" w:eastAsia="Times New Roman" w:hAnsi="Times New Roman" w:cs="Simplified Arabic"/>
                <w:sz w:val="24"/>
                <w:szCs w:val="24"/>
                <w:rtl/>
                <w:lang w:val="nl-NL" w:eastAsia="nl-NL"/>
              </w:rPr>
              <w:t xml:space="preserve">ب-1 </w:t>
            </w:r>
            <w:r w:rsidRPr="006D08A8">
              <w:rPr>
                <w:rFonts w:ascii="Times New Roman" w:eastAsia="Times New Roman" w:hAnsi="Times New Roman" w:cs="Simplified Arabic"/>
                <w:color w:val="000000" w:themeColor="text1"/>
                <w:sz w:val="24"/>
                <w:szCs w:val="24"/>
                <w:rtl/>
                <w:lang w:val="nl-NL" w:eastAsia="nl-NL"/>
              </w:rPr>
              <w:t>يحلل ربحية المشروعات السياحية.</w:t>
            </w:r>
          </w:p>
          <w:p w14:paraId="0B7DA8FB" w14:textId="77777777" w:rsidR="0026392E" w:rsidRPr="006D08A8" w:rsidRDefault="0026392E" w:rsidP="00747342">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ب-2 يحلل المشكلات</w:t>
            </w:r>
            <w:r w:rsidR="00747342" w:rsidRPr="006D08A8">
              <w:rPr>
                <w:rFonts w:ascii="Times New Roman" w:eastAsia="Times New Roman" w:hAnsi="Times New Roman" w:cs="Simplified Arabic" w:hint="cs"/>
                <w:color w:val="000000" w:themeColor="text1"/>
                <w:sz w:val="24"/>
                <w:szCs w:val="24"/>
                <w:rtl/>
                <w:lang w:val="nl-NL" w:eastAsia="nl-NL"/>
              </w:rPr>
              <w:t xml:space="preserve"> الخاصة</w:t>
            </w:r>
            <w:r w:rsidRPr="006D08A8">
              <w:rPr>
                <w:rFonts w:ascii="Times New Roman" w:eastAsia="Times New Roman" w:hAnsi="Times New Roman" w:cs="Simplified Arabic" w:hint="cs"/>
                <w:color w:val="000000" w:themeColor="text1"/>
                <w:sz w:val="24"/>
                <w:szCs w:val="24"/>
                <w:rtl/>
                <w:lang w:val="nl-NL" w:eastAsia="nl-NL"/>
              </w:rPr>
              <w:t xml:space="preserve"> </w:t>
            </w:r>
            <w:r w:rsidR="00747342" w:rsidRPr="006D08A8">
              <w:rPr>
                <w:rFonts w:ascii="Times New Roman" w:eastAsia="Times New Roman" w:hAnsi="Times New Roman" w:cs="Simplified Arabic" w:hint="cs"/>
                <w:color w:val="000000" w:themeColor="text1"/>
                <w:sz w:val="24"/>
                <w:szCs w:val="24"/>
                <w:rtl/>
                <w:lang w:val="nl-NL" w:eastAsia="nl-NL"/>
              </w:rPr>
              <w:t>با</w:t>
            </w:r>
            <w:r w:rsidRPr="006D08A8">
              <w:rPr>
                <w:rFonts w:ascii="Times New Roman" w:eastAsia="Times New Roman" w:hAnsi="Times New Roman" w:cs="Simplified Arabic" w:hint="cs"/>
                <w:color w:val="000000" w:themeColor="text1"/>
                <w:sz w:val="24"/>
                <w:szCs w:val="24"/>
                <w:rtl/>
                <w:lang w:val="nl-NL" w:eastAsia="nl-NL"/>
              </w:rPr>
              <w:t>تخاذ القرارات الملائمة للمشروع السياحي المقترح.</w:t>
            </w:r>
          </w:p>
          <w:p w14:paraId="6EC86DDD" w14:textId="77777777" w:rsidR="0059518C" w:rsidRPr="006D08A8" w:rsidRDefault="0059518C" w:rsidP="0026392E">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color w:val="000000" w:themeColor="text1"/>
                <w:sz w:val="24"/>
                <w:szCs w:val="24"/>
                <w:rtl/>
                <w:lang w:val="nl-NL" w:eastAsia="nl-NL"/>
              </w:rPr>
              <w:t>ب-</w:t>
            </w:r>
            <w:r w:rsidR="0026392E" w:rsidRPr="006D08A8">
              <w:rPr>
                <w:rFonts w:ascii="Times New Roman" w:eastAsia="Times New Roman" w:hAnsi="Times New Roman" w:cs="Simplified Arabic" w:hint="cs"/>
                <w:color w:val="000000" w:themeColor="text1"/>
                <w:sz w:val="24"/>
                <w:szCs w:val="24"/>
                <w:rtl/>
                <w:lang w:val="nl-NL" w:eastAsia="nl-NL"/>
              </w:rPr>
              <w:t>3</w:t>
            </w:r>
            <w:r w:rsidRPr="006D08A8">
              <w:rPr>
                <w:rFonts w:ascii="Times New Roman" w:eastAsia="Times New Roman" w:hAnsi="Times New Roman" w:cs="Simplified Arabic"/>
                <w:color w:val="000000" w:themeColor="text1"/>
                <w:sz w:val="24"/>
                <w:szCs w:val="24"/>
                <w:rtl/>
                <w:lang w:val="nl-NL" w:eastAsia="nl-NL"/>
              </w:rPr>
              <w:t xml:space="preserve"> يُفسر الربحية التجارية والاقتصادية للمشروعات السياحية.</w:t>
            </w:r>
          </w:p>
          <w:p w14:paraId="1A2B9878" w14:textId="77777777" w:rsidR="00747342" w:rsidRPr="006D08A8" w:rsidRDefault="00747342" w:rsidP="0026392E">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ب-4- يصنف الأساليب التسويقية المرتبطة بالمشروع الاستثماري.</w:t>
            </w:r>
          </w:p>
          <w:p w14:paraId="1584FDB3" w14:textId="77777777" w:rsidR="0026392E" w:rsidRPr="006D08A8" w:rsidRDefault="0026392E" w:rsidP="00863017">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ب-</w:t>
            </w:r>
            <w:r w:rsidR="00863017" w:rsidRPr="006D08A8">
              <w:rPr>
                <w:rFonts w:ascii="Times New Roman" w:eastAsia="Times New Roman" w:hAnsi="Times New Roman" w:cs="Simplified Arabic" w:hint="cs"/>
                <w:color w:val="000000" w:themeColor="text1"/>
                <w:sz w:val="24"/>
                <w:szCs w:val="24"/>
                <w:rtl/>
                <w:lang w:val="nl-NL" w:eastAsia="nl-NL"/>
              </w:rPr>
              <w:t>5</w:t>
            </w:r>
            <w:r w:rsidRPr="006D08A8">
              <w:rPr>
                <w:rFonts w:ascii="Times New Roman" w:eastAsia="Times New Roman" w:hAnsi="Times New Roman" w:cs="Simplified Arabic" w:hint="cs"/>
                <w:color w:val="000000" w:themeColor="text1"/>
                <w:sz w:val="24"/>
                <w:szCs w:val="24"/>
                <w:rtl/>
                <w:lang w:val="nl-NL" w:eastAsia="nl-NL"/>
              </w:rPr>
              <w:t xml:space="preserve"> يحلل التأثيرات ال</w:t>
            </w:r>
            <w:r w:rsidR="00747342" w:rsidRPr="006D08A8">
              <w:rPr>
                <w:rFonts w:ascii="Times New Roman" w:eastAsia="Times New Roman" w:hAnsi="Times New Roman" w:cs="Simplified Arabic" w:hint="cs"/>
                <w:color w:val="000000" w:themeColor="text1"/>
                <w:sz w:val="24"/>
                <w:szCs w:val="24"/>
                <w:rtl/>
                <w:lang w:val="nl-NL" w:eastAsia="nl-NL"/>
              </w:rPr>
              <w:t>إ</w:t>
            </w:r>
            <w:r w:rsidRPr="006D08A8">
              <w:rPr>
                <w:rFonts w:ascii="Times New Roman" w:eastAsia="Times New Roman" w:hAnsi="Times New Roman" w:cs="Simplified Arabic" w:hint="cs"/>
                <w:color w:val="000000" w:themeColor="text1"/>
                <w:sz w:val="24"/>
                <w:szCs w:val="24"/>
                <w:rtl/>
                <w:lang w:val="nl-NL" w:eastAsia="nl-NL"/>
              </w:rPr>
              <w:t>قتصادية والثقافية وال</w:t>
            </w:r>
            <w:r w:rsidR="00747342" w:rsidRPr="006D08A8">
              <w:rPr>
                <w:rFonts w:ascii="Times New Roman" w:eastAsia="Times New Roman" w:hAnsi="Times New Roman" w:cs="Simplified Arabic" w:hint="cs"/>
                <w:color w:val="000000" w:themeColor="text1"/>
                <w:sz w:val="24"/>
                <w:szCs w:val="24"/>
                <w:rtl/>
                <w:lang w:val="nl-NL" w:eastAsia="nl-NL"/>
              </w:rPr>
              <w:t>إ</w:t>
            </w:r>
            <w:r w:rsidRPr="006D08A8">
              <w:rPr>
                <w:rFonts w:ascii="Times New Roman" w:eastAsia="Times New Roman" w:hAnsi="Times New Roman" w:cs="Simplified Arabic" w:hint="cs"/>
                <w:color w:val="000000" w:themeColor="text1"/>
                <w:sz w:val="24"/>
                <w:szCs w:val="24"/>
                <w:rtl/>
                <w:lang w:val="nl-NL" w:eastAsia="nl-NL"/>
              </w:rPr>
              <w:t>جتماعية والبيئية للمشروع السياحي المقترح.</w:t>
            </w:r>
          </w:p>
          <w:p w14:paraId="2A058828" w14:textId="77777777" w:rsidR="0059518C" w:rsidRPr="006D08A8" w:rsidRDefault="0059518C" w:rsidP="00863017">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color w:val="000000" w:themeColor="text1"/>
                <w:sz w:val="24"/>
                <w:szCs w:val="24"/>
                <w:rtl/>
                <w:lang w:val="nl-NL" w:eastAsia="nl-NL"/>
              </w:rPr>
              <w:t>ب-</w:t>
            </w:r>
            <w:r w:rsidR="00863017" w:rsidRPr="006D08A8">
              <w:rPr>
                <w:rFonts w:ascii="Times New Roman" w:eastAsia="Times New Roman" w:hAnsi="Times New Roman" w:cs="Simplified Arabic" w:hint="cs"/>
                <w:color w:val="000000" w:themeColor="text1"/>
                <w:sz w:val="24"/>
                <w:szCs w:val="24"/>
                <w:rtl/>
                <w:lang w:val="nl-NL" w:eastAsia="nl-NL"/>
              </w:rPr>
              <w:t>6-</w:t>
            </w:r>
            <w:r w:rsidRPr="006D08A8">
              <w:rPr>
                <w:rFonts w:ascii="Times New Roman" w:eastAsia="Times New Roman" w:hAnsi="Times New Roman" w:cs="Simplified Arabic"/>
                <w:color w:val="000000" w:themeColor="text1"/>
                <w:sz w:val="24"/>
                <w:szCs w:val="24"/>
                <w:rtl/>
                <w:lang w:val="nl-NL" w:eastAsia="nl-NL"/>
              </w:rPr>
              <w:t xml:space="preserve">  يقارن بين المعايير الزمنية والمحاسبية والاقتصادية لربحية المشروعات.</w:t>
            </w:r>
          </w:p>
          <w:p w14:paraId="31452EFD" w14:textId="77777777" w:rsidR="0026392E" w:rsidRPr="006D08A8" w:rsidRDefault="0026392E" w:rsidP="00863017">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ب-</w:t>
            </w:r>
            <w:r w:rsidR="00863017" w:rsidRPr="006D08A8">
              <w:rPr>
                <w:rFonts w:ascii="Times New Roman" w:eastAsia="Times New Roman" w:hAnsi="Times New Roman" w:cs="Simplified Arabic" w:hint="cs"/>
                <w:color w:val="000000" w:themeColor="text1"/>
                <w:sz w:val="24"/>
                <w:szCs w:val="24"/>
                <w:rtl/>
                <w:lang w:val="nl-NL" w:eastAsia="nl-NL"/>
              </w:rPr>
              <w:t>7-</w:t>
            </w:r>
            <w:r w:rsidRPr="006D08A8">
              <w:rPr>
                <w:rFonts w:ascii="Times New Roman" w:eastAsia="Times New Roman" w:hAnsi="Times New Roman" w:cs="Simplified Arabic" w:hint="cs"/>
                <w:color w:val="000000" w:themeColor="text1"/>
                <w:sz w:val="24"/>
                <w:szCs w:val="24"/>
                <w:rtl/>
                <w:lang w:val="nl-NL" w:eastAsia="nl-NL"/>
              </w:rPr>
              <w:t xml:space="preserve"> يحلل البيانات والاحصائيات الخاصة بالمشروع الاستثماري.</w:t>
            </w:r>
          </w:p>
          <w:p w14:paraId="46286C30" w14:textId="77777777" w:rsidR="0026392E" w:rsidRPr="0059518C" w:rsidRDefault="0026392E" w:rsidP="00863017">
            <w:pPr>
              <w:spacing w:after="0" w:line="240" w:lineRule="auto"/>
              <w:jc w:val="both"/>
              <w:rPr>
                <w:rFonts w:ascii="Times New Roman" w:eastAsia="Times New Roman" w:hAnsi="Times New Roman" w:cs="Simplified Arabic"/>
                <w:sz w:val="24"/>
                <w:szCs w:val="24"/>
                <w:lang w:val="nl-NL" w:eastAsia="nl-NL"/>
              </w:rPr>
            </w:pPr>
            <w:r w:rsidRPr="006D08A8">
              <w:rPr>
                <w:rFonts w:ascii="Times New Roman" w:eastAsia="Times New Roman" w:hAnsi="Times New Roman" w:cs="Simplified Arabic" w:hint="cs"/>
                <w:color w:val="000000" w:themeColor="text1"/>
                <w:sz w:val="24"/>
                <w:szCs w:val="24"/>
                <w:rtl/>
                <w:lang w:val="nl-NL" w:eastAsia="nl-NL"/>
              </w:rPr>
              <w:t>ب-</w:t>
            </w:r>
            <w:r w:rsidR="00863017" w:rsidRPr="006D08A8">
              <w:rPr>
                <w:rFonts w:ascii="Times New Roman" w:eastAsia="Times New Roman" w:hAnsi="Times New Roman" w:cs="Simplified Arabic" w:hint="cs"/>
                <w:color w:val="000000" w:themeColor="text1"/>
                <w:sz w:val="24"/>
                <w:szCs w:val="24"/>
                <w:rtl/>
                <w:lang w:val="nl-NL" w:eastAsia="nl-NL"/>
              </w:rPr>
              <w:t>8-</w:t>
            </w:r>
            <w:r w:rsidRPr="006D08A8">
              <w:rPr>
                <w:rFonts w:ascii="Times New Roman" w:eastAsia="Times New Roman" w:hAnsi="Times New Roman" w:cs="Simplified Arabic" w:hint="cs"/>
                <w:color w:val="000000" w:themeColor="text1"/>
                <w:sz w:val="24"/>
                <w:szCs w:val="24"/>
                <w:rtl/>
                <w:lang w:val="nl-NL" w:eastAsia="nl-NL"/>
              </w:rPr>
              <w:t xml:space="preserve"> يحلل المتغيرات السياسية والقانوية المرتبطة </w:t>
            </w:r>
            <w:r w:rsidR="00747342" w:rsidRPr="006D08A8">
              <w:rPr>
                <w:rFonts w:ascii="Times New Roman" w:eastAsia="Times New Roman" w:hAnsi="Times New Roman" w:cs="Simplified Arabic" w:hint="cs"/>
                <w:color w:val="000000" w:themeColor="text1"/>
                <w:sz w:val="24"/>
                <w:szCs w:val="24"/>
                <w:rtl/>
                <w:lang w:val="nl-NL" w:eastAsia="nl-NL"/>
              </w:rPr>
              <w:t>بالمشروع</w:t>
            </w:r>
            <w:r w:rsidRPr="006D08A8">
              <w:rPr>
                <w:rFonts w:ascii="Times New Roman" w:eastAsia="Times New Roman" w:hAnsi="Times New Roman" w:cs="Simplified Arabic" w:hint="cs"/>
                <w:color w:val="000000" w:themeColor="text1"/>
                <w:sz w:val="24"/>
                <w:szCs w:val="24"/>
                <w:rtl/>
                <w:lang w:val="nl-NL" w:eastAsia="nl-NL"/>
              </w:rPr>
              <w:t xml:space="preserve"> </w:t>
            </w:r>
            <w:r w:rsidR="00747342" w:rsidRPr="006D08A8">
              <w:rPr>
                <w:rFonts w:ascii="Times New Roman" w:eastAsia="Times New Roman" w:hAnsi="Times New Roman" w:cs="Simplified Arabic" w:hint="cs"/>
                <w:color w:val="000000" w:themeColor="text1"/>
                <w:sz w:val="24"/>
                <w:szCs w:val="24"/>
                <w:rtl/>
                <w:lang w:val="nl-NL" w:eastAsia="nl-NL"/>
              </w:rPr>
              <w:t>الإستثماري</w:t>
            </w:r>
            <w:r w:rsidRPr="006D08A8">
              <w:rPr>
                <w:rFonts w:ascii="Times New Roman" w:eastAsia="Times New Roman" w:hAnsi="Times New Roman" w:cs="Simplified Arabic" w:hint="cs"/>
                <w:color w:val="000000" w:themeColor="text1"/>
                <w:sz w:val="24"/>
                <w:szCs w:val="24"/>
                <w:rtl/>
                <w:lang w:val="nl-NL" w:eastAsia="nl-NL"/>
              </w:rPr>
              <w:t>.</w:t>
            </w:r>
          </w:p>
        </w:tc>
      </w:tr>
      <w:tr w:rsidR="0059518C" w:rsidRPr="0059518C" w14:paraId="12A19650" w14:textId="77777777" w:rsidTr="00BE778F">
        <w:trPr>
          <w:jc w:val="center"/>
        </w:trPr>
        <w:tc>
          <w:tcPr>
            <w:tcW w:w="909" w:type="pct"/>
            <w:gridSpan w:val="2"/>
            <w:shd w:val="clear" w:color="auto" w:fill="FDE9D9"/>
          </w:tcPr>
          <w:p w14:paraId="6BF60669" w14:textId="77777777" w:rsidR="0059518C" w:rsidRPr="0059518C" w:rsidRDefault="0059518C" w:rsidP="0059518C">
            <w:pPr>
              <w:spacing w:after="0" w:line="240" w:lineRule="auto"/>
              <w:rPr>
                <w:rFonts w:ascii="Times New Roman" w:eastAsia="Times New Roman" w:hAnsi="Times New Roman" w:cs="Monotype Koufi"/>
                <w:b/>
                <w:bCs/>
                <w:color w:val="000099"/>
                <w:sz w:val="24"/>
                <w:szCs w:val="24"/>
                <w:rtl/>
                <w:lang w:val="nl-NL" w:eastAsia="nl-NL" w:bidi="ar-EG"/>
              </w:rPr>
            </w:pPr>
            <w:r w:rsidRPr="0059518C">
              <w:rPr>
                <w:rFonts w:ascii="Times New Roman" w:eastAsia="Times New Roman" w:hAnsi="Times New Roman" w:cs="Monotype Koufi" w:hint="cs"/>
                <w:b/>
                <w:bCs/>
                <w:color w:val="000099"/>
                <w:sz w:val="24"/>
                <w:szCs w:val="24"/>
                <w:rtl/>
                <w:lang w:val="nl-NL" w:eastAsia="nl-NL" w:bidi="ar-EG"/>
              </w:rPr>
              <w:t xml:space="preserve">ج. </w:t>
            </w:r>
            <w:r w:rsidRPr="0059518C">
              <w:rPr>
                <w:rFonts w:ascii="Times New Roman" w:eastAsia="Times New Roman" w:hAnsi="Times New Roman" w:cs="Monotype Koufi"/>
                <w:b/>
                <w:bCs/>
                <w:color w:val="000099"/>
                <w:sz w:val="24"/>
                <w:szCs w:val="24"/>
                <w:rtl/>
                <w:lang w:val="nl-NL" w:eastAsia="nl-NL" w:bidi="ar-EG"/>
              </w:rPr>
              <w:t>المهارات المهنية</w:t>
            </w:r>
          </w:p>
        </w:tc>
        <w:tc>
          <w:tcPr>
            <w:tcW w:w="4091" w:type="pct"/>
            <w:shd w:val="clear" w:color="auto" w:fill="auto"/>
          </w:tcPr>
          <w:p w14:paraId="5860E7A6"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ج-1 يجيد إعداد الأنواع المختلفة لدراسة الجدوى.</w:t>
            </w:r>
          </w:p>
          <w:p w14:paraId="18A3AEBD"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ج-2  يقترح السياسات التمويلية للمشروعات السياحية.</w:t>
            </w:r>
          </w:p>
          <w:p w14:paraId="5A733D8F" w14:textId="77777777" w:rsidR="0059518C" w:rsidRPr="00B77759"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 xml:space="preserve">ج-3  </w:t>
            </w:r>
            <w:r w:rsidRPr="00B77759">
              <w:rPr>
                <w:rFonts w:ascii="Times New Roman" w:eastAsia="Times New Roman" w:hAnsi="Times New Roman" w:cs="Simplified Arabic"/>
                <w:sz w:val="24"/>
                <w:szCs w:val="24"/>
                <w:rtl/>
                <w:lang w:val="nl-NL" w:eastAsia="nl-NL"/>
              </w:rPr>
              <w:t>يجمع المعلومات اللازمة لدراسة الجدوى ويُصنفها وفقاً لربحية المشروعات.</w:t>
            </w:r>
          </w:p>
          <w:p w14:paraId="120D79EF" w14:textId="77777777" w:rsidR="0059518C" w:rsidRPr="00B77759"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B77759">
              <w:rPr>
                <w:rFonts w:ascii="Times New Roman" w:eastAsia="Times New Roman" w:hAnsi="Times New Roman" w:cs="Simplified Arabic"/>
                <w:sz w:val="24"/>
                <w:szCs w:val="24"/>
                <w:rtl/>
                <w:lang w:val="nl-NL" w:eastAsia="nl-NL"/>
              </w:rPr>
              <w:t xml:space="preserve">ج-4  </w:t>
            </w:r>
            <w:r w:rsidRPr="00B77759">
              <w:rPr>
                <w:rFonts w:ascii="Times New Roman" w:eastAsia="Times New Roman" w:hAnsi="Times New Roman" w:cs="Simplified Arabic" w:hint="cs"/>
                <w:sz w:val="24"/>
                <w:szCs w:val="24"/>
                <w:rtl/>
                <w:lang w:val="nl-NL" w:eastAsia="nl-NL"/>
              </w:rPr>
              <w:t>يتخذ القرارات الإستثمارية السليمة</w:t>
            </w:r>
            <w:r w:rsidR="0026392E" w:rsidRPr="00B77759">
              <w:rPr>
                <w:rFonts w:ascii="Times New Roman" w:eastAsia="Times New Roman" w:hAnsi="Times New Roman" w:cs="Simplified Arabic" w:hint="cs"/>
                <w:sz w:val="24"/>
                <w:szCs w:val="24"/>
                <w:rtl/>
                <w:lang w:val="nl-NL" w:eastAsia="nl-NL"/>
              </w:rPr>
              <w:t>.</w:t>
            </w:r>
          </w:p>
          <w:p w14:paraId="2A0B7747" w14:textId="532131D5" w:rsidR="00747342" w:rsidRPr="00B77759" w:rsidRDefault="00747342" w:rsidP="0059518C">
            <w:pPr>
              <w:spacing w:after="0" w:line="240" w:lineRule="auto"/>
              <w:jc w:val="both"/>
              <w:rPr>
                <w:rFonts w:ascii="Times New Roman" w:eastAsia="Times New Roman" w:hAnsi="Times New Roman" w:cs="Simplified Arabic"/>
                <w:sz w:val="24"/>
                <w:szCs w:val="24"/>
                <w:rtl/>
                <w:lang w:val="nl-NL" w:eastAsia="nl-NL"/>
              </w:rPr>
            </w:pPr>
            <w:r w:rsidRPr="00B77759">
              <w:rPr>
                <w:rFonts w:ascii="Times New Roman" w:eastAsia="Times New Roman" w:hAnsi="Times New Roman" w:cs="Simplified Arabic" w:hint="cs"/>
                <w:sz w:val="24"/>
                <w:szCs w:val="24"/>
                <w:rtl/>
                <w:lang w:val="nl-NL" w:eastAsia="nl-NL"/>
              </w:rPr>
              <w:t>ج-5- ينفذ</w:t>
            </w:r>
            <w:r w:rsidR="000F5936" w:rsidRPr="00B77759">
              <w:rPr>
                <w:rFonts w:ascii="Times New Roman" w:eastAsia="Times New Roman" w:hAnsi="Times New Roman" w:cs="Simplified Arabic" w:hint="cs"/>
                <w:sz w:val="24"/>
                <w:szCs w:val="24"/>
                <w:rtl/>
                <w:lang w:val="nl-NL" w:eastAsia="nl-NL"/>
              </w:rPr>
              <w:t xml:space="preserve"> خطوات دراسات الجدوى المتعددة</w:t>
            </w:r>
            <w:r w:rsidR="00F3395A" w:rsidRPr="00B77759">
              <w:rPr>
                <w:rFonts w:ascii="Times New Roman" w:eastAsia="Times New Roman" w:hAnsi="Times New Roman" w:cs="Simplified Arabic" w:hint="cs"/>
                <w:sz w:val="24"/>
                <w:szCs w:val="24"/>
                <w:rtl/>
                <w:lang w:val="nl-NL" w:eastAsia="nl-NL"/>
              </w:rPr>
              <w:t xml:space="preserve"> للمشروع</w:t>
            </w:r>
            <w:r w:rsidR="00F3395A" w:rsidRPr="00B77759">
              <w:rPr>
                <w:rFonts w:ascii="Times New Roman" w:eastAsia="Times New Roman" w:hAnsi="Times New Roman" w:cs="Simplified Arabic"/>
                <w:sz w:val="24"/>
                <w:szCs w:val="24"/>
                <w:rtl/>
                <w:lang w:val="nl-NL" w:eastAsia="nl-NL"/>
              </w:rPr>
              <w:t xml:space="preserve"> </w:t>
            </w:r>
            <w:r w:rsidR="00F3395A" w:rsidRPr="00B77759">
              <w:rPr>
                <w:rFonts w:ascii="Times New Roman" w:eastAsia="Times New Roman" w:hAnsi="Times New Roman" w:cs="Simplified Arabic" w:hint="cs"/>
                <w:sz w:val="24"/>
                <w:szCs w:val="24"/>
                <w:rtl/>
                <w:lang w:val="nl-NL" w:eastAsia="nl-NL"/>
              </w:rPr>
              <w:t>السياحي</w:t>
            </w:r>
            <w:r w:rsidR="000F5936" w:rsidRPr="00B77759">
              <w:rPr>
                <w:rFonts w:ascii="Times New Roman" w:eastAsia="Times New Roman" w:hAnsi="Times New Roman" w:cs="Simplified Arabic" w:hint="cs"/>
                <w:sz w:val="24"/>
                <w:szCs w:val="24"/>
                <w:rtl/>
                <w:lang w:val="nl-NL" w:eastAsia="nl-NL"/>
              </w:rPr>
              <w:t xml:space="preserve"> بكفاءة</w:t>
            </w:r>
            <w:r w:rsidR="00F3395A" w:rsidRPr="00B77759">
              <w:rPr>
                <w:rFonts w:ascii="Times New Roman" w:eastAsia="Times New Roman" w:hAnsi="Times New Roman" w:cs="Simplified Arabic" w:hint="cs"/>
                <w:sz w:val="24"/>
                <w:szCs w:val="24"/>
                <w:rtl/>
                <w:lang w:val="nl-NL" w:eastAsia="nl-NL"/>
              </w:rPr>
              <w:t xml:space="preserve"> </w:t>
            </w:r>
          </w:p>
          <w:p w14:paraId="14EBB424" w14:textId="77777777" w:rsidR="00747342" w:rsidRDefault="00747342" w:rsidP="00B27A85">
            <w:pPr>
              <w:spacing w:after="0" w:line="240" w:lineRule="auto"/>
              <w:jc w:val="both"/>
              <w:rPr>
                <w:rFonts w:ascii="Times New Roman" w:eastAsia="Times New Roman" w:hAnsi="Times New Roman" w:cs="Simplified Arabic"/>
                <w:sz w:val="24"/>
                <w:szCs w:val="24"/>
                <w:rtl/>
                <w:lang w:val="nl-NL" w:eastAsia="nl-NL"/>
              </w:rPr>
            </w:pPr>
            <w:r w:rsidRPr="00B77759">
              <w:rPr>
                <w:rFonts w:ascii="Times New Roman" w:eastAsia="Times New Roman" w:hAnsi="Times New Roman" w:cs="Simplified Arabic" w:hint="cs"/>
                <w:sz w:val="24"/>
                <w:szCs w:val="24"/>
                <w:rtl/>
                <w:lang w:val="nl-NL" w:eastAsia="nl-NL"/>
              </w:rPr>
              <w:t>ج-</w:t>
            </w:r>
            <w:r w:rsidR="00B27A85" w:rsidRPr="00B77759">
              <w:rPr>
                <w:rFonts w:ascii="Times New Roman" w:eastAsia="Times New Roman" w:hAnsi="Times New Roman" w:cs="Simplified Arabic" w:hint="cs"/>
                <w:sz w:val="24"/>
                <w:szCs w:val="24"/>
                <w:rtl/>
                <w:lang w:val="nl-NL" w:eastAsia="nl-NL"/>
              </w:rPr>
              <w:t>6</w:t>
            </w:r>
            <w:r w:rsidRPr="00B77759">
              <w:rPr>
                <w:rFonts w:ascii="Times New Roman" w:eastAsia="Times New Roman" w:hAnsi="Times New Roman" w:cs="Simplified Arabic" w:hint="cs"/>
                <w:sz w:val="24"/>
                <w:szCs w:val="24"/>
                <w:rtl/>
                <w:lang w:val="nl-NL" w:eastAsia="nl-NL"/>
              </w:rPr>
              <w:t xml:space="preserve">- يطبق الإتجاهات والنظريات الإدارية </w:t>
            </w:r>
            <w:r>
              <w:rPr>
                <w:rFonts w:ascii="Times New Roman" w:eastAsia="Times New Roman" w:hAnsi="Times New Roman" w:cs="Simplified Arabic" w:hint="cs"/>
                <w:sz w:val="24"/>
                <w:szCs w:val="24"/>
                <w:rtl/>
                <w:lang w:val="nl-NL" w:eastAsia="nl-NL"/>
              </w:rPr>
              <w:t>المعاصرة في المشروع الاستثماري.</w:t>
            </w:r>
          </w:p>
          <w:p w14:paraId="316A7849" w14:textId="77777777" w:rsidR="00747342" w:rsidRPr="006D08A8" w:rsidRDefault="00747342" w:rsidP="00747342">
            <w:pPr>
              <w:spacing w:after="0" w:line="240" w:lineRule="auto"/>
              <w:jc w:val="both"/>
              <w:rPr>
                <w:rFonts w:ascii="Times New Roman" w:eastAsia="Times New Roman" w:hAnsi="Times New Roman" w:cs="Simplified Arabic"/>
                <w:color w:val="000000" w:themeColor="text1"/>
                <w:sz w:val="24"/>
                <w:szCs w:val="24"/>
                <w:rtl/>
                <w:lang w:val="nl-NL" w:eastAsia="nl-NL"/>
              </w:rPr>
            </w:pPr>
            <w:r>
              <w:rPr>
                <w:rFonts w:ascii="Times New Roman" w:eastAsia="Times New Roman" w:hAnsi="Times New Roman" w:cs="Simplified Arabic" w:hint="cs"/>
                <w:sz w:val="24"/>
                <w:szCs w:val="24"/>
                <w:rtl/>
                <w:lang w:val="nl-NL" w:eastAsia="nl-NL"/>
              </w:rPr>
              <w:lastRenderedPageBreak/>
              <w:t xml:space="preserve">ج-7- يستخدم أساليب التخطيط </w:t>
            </w:r>
            <w:r w:rsidR="00863017">
              <w:rPr>
                <w:rFonts w:ascii="Times New Roman" w:eastAsia="Times New Roman" w:hAnsi="Times New Roman" w:cs="Simplified Arabic" w:hint="cs"/>
                <w:sz w:val="24"/>
                <w:szCs w:val="24"/>
                <w:rtl/>
                <w:lang w:val="nl-NL" w:eastAsia="nl-NL"/>
              </w:rPr>
              <w:t>والإعداد للمشروع الإستثماري.</w:t>
            </w:r>
          </w:p>
          <w:p w14:paraId="5C954CA1" w14:textId="77777777" w:rsidR="0026392E" w:rsidRPr="006D08A8" w:rsidRDefault="0026392E" w:rsidP="00B27A85">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ج-</w:t>
            </w:r>
            <w:r w:rsidR="00B27A85" w:rsidRPr="006D08A8">
              <w:rPr>
                <w:rFonts w:ascii="Times New Roman" w:eastAsia="Times New Roman" w:hAnsi="Times New Roman" w:cs="Simplified Arabic" w:hint="cs"/>
                <w:color w:val="000000" w:themeColor="text1"/>
                <w:sz w:val="24"/>
                <w:szCs w:val="24"/>
                <w:rtl/>
                <w:lang w:val="nl-NL" w:eastAsia="nl-NL"/>
              </w:rPr>
              <w:t>8</w:t>
            </w:r>
            <w:r w:rsidRPr="006D08A8">
              <w:rPr>
                <w:rFonts w:ascii="Times New Roman" w:eastAsia="Times New Roman" w:hAnsi="Times New Roman" w:cs="Simplified Arabic" w:hint="cs"/>
                <w:color w:val="000000" w:themeColor="text1"/>
                <w:sz w:val="24"/>
                <w:szCs w:val="24"/>
                <w:rtl/>
                <w:lang w:val="nl-NL" w:eastAsia="nl-NL"/>
              </w:rPr>
              <w:t xml:space="preserve"> يسوق كافة مكونات المشروع السياحي المقترح.</w:t>
            </w:r>
          </w:p>
          <w:p w14:paraId="66A99A99" w14:textId="77777777" w:rsidR="00B27A85" w:rsidRPr="006D08A8" w:rsidRDefault="00B27A85" w:rsidP="0059518C">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ج-9- يعد دراسات الجدوى للمشروعات السياحية.</w:t>
            </w:r>
          </w:p>
          <w:p w14:paraId="139CBED2" w14:textId="77777777" w:rsidR="0026392E" w:rsidRPr="006D08A8" w:rsidRDefault="0026392E" w:rsidP="00B27A85">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ج</w:t>
            </w:r>
            <w:r w:rsidR="00863017" w:rsidRPr="006D08A8">
              <w:rPr>
                <w:rFonts w:ascii="Times New Roman" w:eastAsia="Times New Roman" w:hAnsi="Times New Roman" w:cs="Simplified Arabic" w:hint="cs"/>
                <w:color w:val="000000" w:themeColor="text1"/>
                <w:sz w:val="24"/>
                <w:szCs w:val="24"/>
                <w:rtl/>
                <w:lang w:val="nl-NL" w:eastAsia="nl-NL"/>
              </w:rPr>
              <w:t>-</w:t>
            </w:r>
            <w:r w:rsidR="00B27A85" w:rsidRPr="006D08A8">
              <w:rPr>
                <w:rFonts w:ascii="Times New Roman" w:eastAsia="Times New Roman" w:hAnsi="Times New Roman" w:cs="Simplified Arabic" w:hint="cs"/>
                <w:color w:val="000000" w:themeColor="text1"/>
                <w:sz w:val="24"/>
                <w:szCs w:val="24"/>
                <w:rtl/>
                <w:lang w:val="nl-NL" w:eastAsia="nl-NL"/>
              </w:rPr>
              <w:t>10</w:t>
            </w:r>
            <w:r w:rsidR="00863017" w:rsidRPr="006D08A8">
              <w:rPr>
                <w:rFonts w:ascii="Times New Roman" w:eastAsia="Times New Roman" w:hAnsi="Times New Roman" w:cs="Simplified Arabic" w:hint="cs"/>
                <w:color w:val="000000" w:themeColor="text1"/>
                <w:sz w:val="24"/>
                <w:szCs w:val="24"/>
                <w:rtl/>
                <w:lang w:val="nl-NL" w:eastAsia="nl-NL"/>
              </w:rPr>
              <w:t xml:space="preserve">- </w:t>
            </w:r>
            <w:r w:rsidRPr="006D08A8">
              <w:rPr>
                <w:rFonts w:ascii="Times New Roman" w:eastAsia="Times New Roman" w:hAnsi="Times New Roman" w:cs="Simplified Arabic" w:hint="cs"/>
                <w:color w:val="000000" w:themeColor="text1"/>
                <w:sz w:val="24"/>
                <w:szCs w:val="24"/>
                <w:rtl/>
                <w:lang w:val="nl-NL" w:eastAsia="nl-NL"/>
              </w:rPr>
              <w:t>يعد بحوث لدراسة الأسواق السياحية المختلفة.</w:t>
            </w:r>
          </w:p>
          <w:p w14:paraId="7F512C97" w14:textId="77777777" w:rsidR="00B27A85" w:rsidRPr="006D08A8" w:rsidRDefault="0026392E" w:rsidP="00B27A85">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ج-</w:t>
            </w:r>
            <w:r w:rsidR="00B27A85" w:rsidRPr="006D08A8">
              <w:rPr>
                <w:rFonts w:ascii="Times New Roman" w:eastAsia="Times New Roman" w:hAnsi="Times New Roman" w:cs="Simplified Arabic" w:hint="cs"/>
                <w:color w:val="000000" w:themeColor="text1"/>
                <w:sz w:val="24"/>
                <w:szCs w:val="24"/>
                <w:rtl/>
                <w:lang w:val="nl-NL" w:eastAsia="nl-NL"/>
              </w:rPr>
              <w:t>11</w:t>
            </w:r>
            <w:r w:rsidRPr="006D08A8">
              <w:rPr>
                <w:rFonts w:ascii="Times New Roman" w:eastAsia="Times New Roman" w:hAnsi="Times New Roman" w:cs="Simplified Arabic" w:hint="cs"/>
                <w:color w:val="000000" w:themeColor="text1"/>
                <w:sz w:val="24"/>
                <w:szCs w:val="24"/>
                <w:rtl/>
                <w:lang w:val="nl-NL" w:eastAsia="nl-NL"/>
              </w:rPr>
              <w:t xml:space="preserve"> </w:t>
            </w:r>
            <w:r w:rsidR="00DF1F2E" w:rsidRPr="006D08A8">
              <w:rPr>
                <w:rFonts w:ascii="Times New Roman" w:eastAsia="Times New Roman" w:hAnsi="Times New Roman" w:cs="Simplified Arabic" w:hint="cs"/>
                <w:color w:val="000000" w:themeColor="text1"/>
                <w:sz w:val="24"/>
                <w:szCs w:val="24"/>
                <w:rtl/>
                <w:lang w:val="nl-NL" w:eastAsia="nl-NL"/>
              </w:rPr>
              <w:t xml:space="preserve">- </w:t>
            </w:r>
            <w:r w:rsidRPr="006D08A8">
              <w:rPr>
                <w:rFonts w:ascii="Times New Roman" w:eastAsia="Times New Roman" w:hAnsi="Times New Roman" w:cs="Simplified Arabic" w:hint="cs"/>
                <w:color w:val="000000" w:themeColor="text1"/>
                <w:sz w:val="24"/>
                <w:szCs w:val="24"/>
                <w:rtl/>
                <w:lang w:val="nl-NL" w:eastAsia="nl-NL"/>
              </w:rPr>
              <w:t>يتعامل مع الازمات والمخاطر المالية فى ظل ار</w:t>
            </w:r>
            <w:r w:rsidR="00B27A85" w:rsidRPr="006D08A8">
              <w:rPr>
                <w:rFonts w:ascii="Times New Roman" w:eastAsia="Times New Roman" w:hAnsi="Times New Roman" w:cs="Simplified Arabic" w:hint="cs"/>
                <w:color w:val="000000" w:themeColor="text1"/>
                <w:sz w:val="24"/>
                <w:szCs w:val="24"/>
                <w:rtl/>
                <w:lang w:val="nl-NL" w:eastAsia="nl-NL"/>
              </w:rPr>
              <w:t>تفاع التكاليف أو انخفاض الايراد.</w:t>
            </w:r>
          </w:p>
          <w:p w14:paraId="6828A6CC" w14:textId="77777777" w:rsidR="00B27A85" w:rsidRPr="006D08A8" w:rsidRDefault="00B27A85" w:rsidP="00B27A85">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ج-12- يستخدم تطبيقات تكنولوجيا المعلومات في المشروع الإستثماري.</w:t>
            </w:r>
          </w:p>
          <w:p w14:paraId="7A93C961" w14:textId="77777777" w:rsidR="0026392E" w:rsidRPr="0059518C" w:rsidRDefault="0026392E" w:rsidP="0059518C">
            <w:pPr>
              <w:spacing w:after="0" w:line="240" w:lineRule="auto"/>
              <w:jc w:val="both"/>
              <w:rPr>
                <w:rFonts w:ascii="Times New Roman" w:eastAsia="Times New Roman" w:hAnsi="Times New Roman" w:cs="Simplified Arabic"/>
                <w:sz w:val="24"/>
                <w:szCs w:val="24"/>
                <w:lang w:val="nl-NL" w:eastAsia="nl-NL"/>
              </w:rPr>
            </w:pPr>
          </w:p>
        </w:tc>
      </w:tr>
      <w:tr w:rsidR="0059518C" w:rsidRPr="0059518C" w14:paraId="3ABA85C3" w14:textId="77777777" w:rsidTr="00BE778F">
        <w:trPr>
          <w:jc w:val="center"/>
        </w:trPr>
        <w:tc>
          <w:tcPr>
            <w:tcW w:w="909" w:type="pct"/>
            <w:gridSpan w:val="2"/>
            <w:shd w:val="clear" w:color="auto" w:fill="FDE9D9"/>
          </w:tcPr>
          <w:p w14:paraId="5C102924" w14:textId="77777777" w:rsidR="0059518C" w:rsidRPr="0059518C" w:rsidRDefault="0059518C" w:rsidP="0059518C">
            <w:pPr>
              <w:spacing w:after="0" w:line="240" w:lineRule="auto"/>
              <w:rPr>
                <w:rFonts w:ascii="Times New Roman" w:eastAsia="Times New Roman" w:hAnsi="Times New Roman" w:cs="Monotype Koufi"/>
                <w:b/>
                <w:bCs/>
                <w:color w:val="000099"/>
                <w:sz w:val="24"/>
                <w:szCs w:val="24"/>
                <w:rtl/>
                <w:lang w:val="nl-NL" w:eastAsia="nl-NL" w:bidi="ar-EG"/>
              </w:rPr>
            </w:pPr>
            <w:r w:rsidRPr="0059518C">
              <w:rPr>
                <w:rFonts w:ascii="Times New Roman" w:eastAsia="Times New Roman" w:hAnsi="Times New Roman" w:cs="Monotype Koufi" w:hint="cs"/>
                <w:b/>
                <w:bCs/>
                <w:color w:val="000099"/>
                <w:sz w:val="24"/>
                <w:szCs w:val="24"/>
                <w:rtl/>
                <w:lang w:val="nl-NL" w:eastAsia="nl-NL" w:bidi="ar-EG"/>
              </w:rPr>
              <w:lastRenderedPageBreak/>
              <w:t xml:space="preserve">د. </w:t>
            </w:r>
            <w:r w:rsidRPr="0059518C">
              <w:rPr>
                <w:rFonts w:ascii="Times New Roman" w:eastAsia="Times New Roman" w:hAnsi="Times New Roman" w:cs="Monotype Koufi"/>
                <w:b/>
                <w:bCs/>
                <w:color w:val="000099"/>
                <w:sz w:val="24"/>
                <w:szCs w:val="24"/>
                <w:rtl/>
                <w:lang w:val="nl-NL" w:eastAsia="nl-NL" w:bidi="ar-EG"/>
              </w:rPr>
              <w:t>المهارات العامة</w:t>
            </w:r>
          </w:p>
        </w:tc>
        <w:tc>
          <w:tcPr>
            <w:tcW w:w="4091" w:type="pct"/>
            <w:shd w:val="clear" w:color="auto" w:fill="auto"/>
          </w:tcPr>
          <w:p w14:paraId="73073F1D"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 xml:space="preserve">د-1 </w:t>
            </w:r>
            <w:r w:rsidR="00351167">
              <w:rPr>
                <w:rFonts w:ascii="Times New Roman" w:eastAsia="Times New Roman" w:hAnsi="Times New Roman" w:cs="Simplified Arabic" w:hint="cs"/>
                <w:sz w:val="24"/>
                <w:szCs w:val="24"/>
                <w:rtl/>
                <w:lang w:val="nl-NL" w:eastAsia="nl-NL"/>
              </w:rPr>
              <w:t>-</w:t>
            </w:r>
            <w:r w:rsidRPr="0059518C">
              <w:rPr>
                <w:rFonts w:ascii="Times New Roman" w:eastAsia="Times New Roman" w:hAnsi="Times New Roman" w:cs="Simplified Arabic"/>
                <w:sz w:val="24"/>
                <w:szCs w:val="24"/>
                <w:rtl/>
                <w:lang w:val="nl-NL" w:eastAsia="nl-NL"/>
              </w:rPr>
              <w:t xml:space="preserve"> يُناقش أفكاره مع فريق عمل حول إعداد دراسات الجدوى.</w:t>
            </w:r>
          </w:p>
          <w:p w14:paraId="780D3118"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 xml:space="preserve">د-2 </w:t>
            </w:r>
            <w:r w:rsidR="00351167">
              <w:rPr>
                <w:rFonts w:ascii="Times New Roman" w:eastAsia="Times New Roman" w:hAnsi="Times New Roman" w:cs="Simplified Arabic" w:hint="cs"/>
                <w:sz w:val="24"/>
                <w:szCs w:val="24"/>
                <w:rtl/>
                <w:lang w:val="nl-NL" w:eastAsia="nl-NL"/>
              </w:rPr>
              <w:t>-</w:t>
            </w:r>
            <w:r w:rsidRPr="0059518C">
              <w:rPr>
                <w:rFonts w:ascii="Times New Roman" w:eastAsia="Times New Roman" w:hAnsi="Times New Roman" w:cs="Simplified Arabic"/>
                <w:sz w:val="24"/>
                <w:szCs w:val="24"/>
                <w:rtl/>
                <w:lang w:val="nl-NL" w:eastAsia="nl-NL"/>
              </w:rPr>
              <w:t xml:space="preserve"> يدير مكتب لاستشارات دراسات جدوى المشروعات السياحية.</w:t>
            </w:r>
          </w:p>
          <w:p w14:paraId="2D2165C6" w14:textId="77777777" w:rsidR="0059518C" w:rsidRPr="006D08A8" w:rsidRDefault="0059518C" w:rsidP="0059518C">
            <w:pPr>
              <w:spacing w:after="0" w:line="240" w:lineRule="auto"/>
              <w:jc w:val="both"/>
              <w:rPr>
                <w:rFonts w:ascii="Times New Roman" w:eastAsia="Times New Roman" w:hAnsi="Times New Roman" w:cs="Simplified Arabic"/>
                <w:color w:val="000000" w:themeColor="text1"/>
                <w:sz w:val="24"/>
                <w:szCs w:val="24"/>
                <w:rtl/>
                <w:lang w:val="nl-NL" w:eastAsia="nl-NL"/>
              </w:rPr>
            </w:pPr>
            <w:r w:rsidRPr="0059518C">
              <w:rPr>
                <w:rFonts w:ascii="Times New Roman" w:eastAsia="Times New Roman" w:hAnsi="Times New Roman" w:cs="Simplified Arabic"/>
                <w:sz w:val="24"/>
                <w:szCs w:val="24"/>
                <w:rtl/>
                <w:lang w:val="nl-NL" w:eastAsia="nl-NL"/>
              </w:rPr>
              <w:t>د-3</w:t>
            </w:r>
            <w:r w:rsidR="00351167">
              <w:rPr>
                <w:rFonts w:ascii="Times New Roman" w:eastAsia="Times New Roman" w:hAnsi="Times New Roman" w:cs="Simplified Arabic" w:hint="cs"/>
                <w:sz w:val="24"/>
                <w:szCs w:val="24"/>
                <w:rtl/>
                <w:lang w:val="nl-NL" w:eastAsia="nl-NL"/>
              </w:rPr>
              <w:t>-</w:t>
            </w:r>
            <w:r w:rsidRPr="0059518C">
              <w:rPr>
                <w:rFonts w:ascii="Times New Roman" w:eastAsia="Times New Roman" w:hAnsi="Times New Roman" w:cs="Simplified Arabic"/>
                <w:sz w:val="24"/>
                <w:szCs w:val="24"/>
                <w:rtl/>
                <w:lang w:val="nl-NL" w:eastAsia="nl-NL"/>
              </w:rPr>
              <w:t xml:space="preserve"> يحترم قيمة الوقت في إنجاز الأعمال.</w:t>
            </w:r>
          </w:p>
          <w:p w14:paraId="754A20BD" w14:textId="77777777" w:rsidR="0026392E" w:rsidRPr="006D08A8" w:rsidRDefault="0026392E" w:rsidP="0059518C">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د- 4</w:t>
            </w:r>
            <w:r w:rsidR="00351167" w:rsidRPr="006D08A8">
              <w:rPr>
                <w:rFonts w:ascii="Times New Roman" w:eastAsia="Times New Roman" w:hAnsi="Times New Roman" w:cs="Simplified Arabic" w:hint="cs"/>
                <w:color w:val="000000" w:themeColor="text1"/>
                <w:sz w:val="24"/>
                <w:szCs w:val="24"/>
                <w:rtl/>
                <w:lang w:val="nl-NL" w:eastAsia="nl-NL"/>
              </w:rPr>
              <w:t>-</w:t>
            </w:r>
            <w:r w:rsidRPr="006D08A8">
              <w:rPr>
                <w:rFonts w:ascii="Times New Roman" w:eastAsia="Times New Roman" w:hAnsi="Times New Roman" w:cs="Simplified Arabic" w:hint="cs"/>
                <w:color w:val="000000" w:themeColor="text1"/>
                <w:sz w:val="24"/>
                <w:szCs w:val="24"/>
                <w:rtl/>
                <w:lang w:val="nl-NL" w:eastAsia="nl-NL"/>
              </w:rPr>
              <w:t xml:space="preserve"> يستخدم التقنيات الحديثة في العمل.</w:t>
            </w:r>
          </w:p>
          <w:p w14:paraId="37D6DB43" w14:textId="77777777" w:rsidR="0026392E" w:rsidRPr="006D08A8" w:rsidRDefault="0026392E" w:rsidP="0059518C">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 xml:space="preserve">د- </w:t>
            </w:r>
            <w:r w:rsidR="00A46963" w:rsidRPr="006D08A8">
              <w:rPr>
                <w:rFonts w:ascii="Times New Roman" w:eastAsia="Times New Roman" w:hAnsi="Times New Roman" w:cs="Simplified Arabic" w:hint="cs"/>
                <w:color w:val="000000" w:themeColor="text1"/>
                <w:sz w:val="24"/>
                <w:szCs w:val="24"/>
                <w:rtl/>
                <w:lang w:val="nl-NL" w:eastAsia="nl-NL"/>
              </w:rPr>
              <w:t xml:space="preserve">5- </w:t>
            </w:r>
            <w:r w:rsidRPr="006D08A8">
              <w:rPr>
                <w:rFonts w:ascii="Times New Roman" w:eastAsia="Times New Roman" w:hAnsi="Times New Roman" w:cs="Simplified Arabic" w:hint="cs"/>
                <w:color w:val="000000" w:themeColor="text1"/>
                <w:sz w:val="24"/>
                <w:szCs w:val="24"/>
                <w:rtl/>
                <w:lang w:val="nl-NL" w:eastAsia="nl-NL"/>
              </w:rPr>
              <w:t>يقدم عروض فعالة.</w:t>
            </w:r>
          </w:p>
          <w:p w14:paraId="48A662B2" w14:textId="77777777" w:rsidR="00A46963" w:rsidRPr="006D08A8" w:rsidRDefault="00A46963" w:rsidP="00A46963">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د-6- يتعامل مع المشكلات في بيئة العمل.</w:t>
            </w:r>
          </w:p>
          <w:p w14:paraId="322519D6" w14:textId="77777777" w:rsidR="00A46963" w:rsidRPr="006D08A8" w:rsidRDefault="00A46963" w:rsidP="00A46963">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د-7- لدية القدرة على التعامل مع الضغوط.</w:t>
            </w:r>
          </w:p>
          <w:p w14:paraId="545CF20B" w14:textId="77777777" w:rsidR="0026392E" w:rsidRPr="006D08A8" w:rsidRDefault="00A46963" w:rsidP="00A46963">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د-8- ينظم مناقشات بشكل فعال.</w:t>
            </w:r>
          </w:p>
          <w:p w14:paraId="0CBE7EE5" w14:textId="77777777" w:rsidR="0026392E" w:rsidRPr="006D08A8" w:rsidRDefault="0052518C" w:rsidP="0059518C">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د-</w:t>
            </w:r>
            <w:r w:rsidR="00A46963" w:rsidRPr="006D08A8">
              <w:rPr>
                <w:rFonts w:ascii="Times New Roman" w:eastAsia="Times New Roman" w:hAnsi="Times New Roman" w:cs="Simplified Arabic" w:hint="cs"/>
                <w:color w:val="000000" w:themeColor="text1"/>
                <w:sz w:val="24"/>
                <w:szCs w:val="24"/>
                <w:rtl/>
                <w:lang w:val="nl-NL" w:eastAsia="nl-NL"/>
              </w:rPr>
              <w:t>9-</w:t>
            </w:r>
            <w:r w:rsidRPr="006D08A8">
              <w:rPr>
                <w:rFonts w:ascii="Times New Roman" w:eastAsia="Times New Roman" w:hAnsi="Times New Roman" w:cs="Simplified Arabic" w:hint="cs"/>
                <w:color w:val="000000" w:themeColor="text1"/>
                <w:sz w:val="24"/>
                <w:szCs w:val="24"/>
                <w:rtl/>
                <w:lang w:val="nl-NL" w:eastAsia="nl-NL"/>
              </w:rPr>
              <w:t xml:space="preserve"> قادر على التعلم الذاتي.</w:t>
            </w:r>
          </w:p>
          <w:p w14:paraId="0316C414" w14:textId="77777777" w:rsidR="00A46963" w:rsidRPr="006D08A8" w:rsidRDefault="00A46963" w:rsidP="0059518C">
            <w:pPr>
              <w:spacing w:after="0" w:line="240" w:lineRule="auto"/>
              <w:jc w:val="both"/>
              <w:rPr>
                <w:rFonts w:ascii="Times New Roman" w:eastAsia="Times New Roman" w:hAnsi="Times New Roman" w:cs="Simplified Arabic"/>
                <w:color w:val="000000" w:themeColor="text1"/>
                <w:sz w:val="24"/>
                <w:szCs w:val="24"/>
                <w:rtl/>
                <w:lang w:val="nl-NL" w:eastAsia="nl-NL"/>
              </w:rPr>
            </w:pPr>
            <w:r w:rsidRPr="006D08A8">
              <w:rPr>
                <w:rFonts w:ascii="Times New Roman" w:eastAsia="Times New Roman" w:hAnsi="Times New Roman" w:cs="Simplified Arabic" w:hint="cs"/>
                <w:color w:val="000000" w:themeColor="text1"/>
                <w:sz w:val="24"/>
                <w:szCs w:val="24"/>
                <w:rtl/>
                <w:lang w:val="nl-NL" w:eastAsia="nl-NL"/>
              </w:rPr>
              <w:t>د-10</w:t>
            </w:r>
            <w:r w:rsidR="006D08A8">
              <w:rPr>
                <w:rFonts w:ascii="Times New Roman" w:eastAsia="Times New Roman" w:hAnsi="Times New Roman" w:cs="Simplified Arabic" w:hint="cs"/>
                <w:color w:val="000000" w:themeColor="text1"/>
                <w:sz w:val="24"/>
                <w:szCs w:val="24"/>
                <w:rtl/>
                <w:lang w:val="nl-NL" w:eastAsia="nl-NL"/>
              </w:rPr>
              <w:t>-</w:t>
            </w:r>
            <w:r w:rsidRPr="006D08A8">
              <w:rPr>
                <w:rFonts w:ascii="Times New Roman" w:eastAsia="Times New Roman" w:hAnsi="Times New Roman" w:cs="Simplified Arabic" w:hint="cs"/>
                <w:color w:val="000000" w:themeColor="text1"/>
                <w:sz w:val="24"/>
                <w:szCs w:val="24"/>
                <w:rtl/>
                <w:lang w:val="nl-NL" w:eastAsia="nl-NL"/>
              </w:rPr>
              <w:t xml:space="preserve"> يدير الوقت بكفاءة وفاعلية.</w:t>
            </w:r>
          </w:p>
          <w:p w14:paraId="1B6CDF2D" w14:textId="77777777" w:rsidR="0052518C" w:rsidRPr="0059518C" w:rsidRDefault="0052518C" w:rsidP="0059518C">
            <w:pPr>
              <w:spacing w:after="0" w:line="240" w:lineRule="auto"/>
              <w:jc w:val="both"/>
              <w:rPr>
                <w:rFonts w:ascii="Times New Roman" w:eastAsia="Times New Roman" w:hAnsi="Times New Roman" w:cs="Simplified Arabic"/>
                <w:sz w:val="24"/>
                <w:szCs w:val="24"/>
                <w:lang w:val="nl-NL" w:eastAsia="nl-NL"/>
              </w:rPr>
            </w:pPr>
          </w:p>
        </w:tc>
      </w:tr>
      <w:tr w:rsidR="0059518C" w:rsidRPr="0059518C" w14:paraId="40830121" w14:textId="77777777" w:rsidTr="00BE778F">
        <w:trPr>
          <w:jc w:val="center"/>
        </w:trPr>
        <w:tc>
          <w:tcPr>
            <w:tcW w:w="5000" w:type="pct"/>
            <w:gridSpan w:val="3"/>
            <w:shd w:val="clear" w:color="auto" w:fill="DAEEF3"/>
          </w:tcPr>
          <w:p w14:paraId="20AA4E1A" w14:textId="77777777" w:rsidR="0059518C" w:rsidRPr="0059518C" w:rsidRDefault="0059518C" w:rsidP="0059518C">
            <w:pPr>
              <w:numPr>
                <w:ilvl w:val="0"/>
                <w:numId w:val="1"/>
              </w:numPr>
              <w:spacing w:after="0" w:line="240" w:lineRule="auto"/>
              <w:contextualSpacing/>
              <w:rPr>
                <w:rFonts w:ascii="Times New Roman" w:eastAsia="Times New Roman" w:hAnsi="Times New Roman" w:cs="Monotype Koufi"/>
                <w:b/>
                <w:bCs/>
                <w:color w:val="C00000"/>
                <w:sz w:val="26"/>
                <w:szCs w:val="26"/>
                <w:rtl/>
                <w:lang w:val="nl-NL" w:eastAsia="nl-NL" w:bidi="ar-EG"/>
              </w:rPr>
            </w:pPr>
            <w:r w:rsidRPr="0059518C">
              <w:rPr>
                <w:rFonts w:ascii="Times New Roman" w:eastAsia="Times New Roman" w:hAnsi="Times New Roman" w:cs="Monotype Koufi"/>
                <w:b/>
                <w:bCs/>
                <w:color w:val="C00000"/>
                <w:sz w:val="26"/>
                <w:szCs w:val="26"/>
                <w:rtl/>
                <w:lang w:val="nl-NL" w:eastAsia="nl-NL" w:bidi="ar-EG"/>
              </w:rPr>
              <w:t>محتوي المقرر</w:t>
            </w:r>
          </w:p>
        </w:tc>
      </w:tr>
      <w:tr w:rsidR="0059518C" w:rsidRPr="0059518C" w14:paraId="6EBB0C50" w14:textId="77777777" w:rsidTr="00BE778F">
        <w:trPr>
          <w:jc w:val="center"/>
        </w:trPr>
        <w:tc>
          <w:tcPr>
            <w:tcW w:w="909" w:type="pct"/>
            <w:gridSpan w:val="2"/>
            <w:shd w:val="clear" w:color="auto" w:fill="auto"/>
          </w:tcPr>
          <w:p w14:paraId="7CCF25FA" w14:textId="77777777" w:rsidR="0059518C" w:rsidRPr="0059518C" w:rsidRDefault="0059518C" w:rsidP="0059518C">
            <w:pPr>
              <w:spacing w:after="0" w:line="240" w:lineRule="auto"/>
              <w:jc w:val="lowKashida"/>
              <w:rPr>
                <w:rFonts w:ascii="Times New Roman" w:eastAsia="Times New Roman" w:hAnsi="Times New Roman" w:cs="Simplified Arabic"/>
                <w:b/>
                <w:bCs/>
                <w:sz w:val="24"/>
                <w:szCs w:val="24"/>
              </w:rPr>
            </w:pPr>
          </w:p>
        </w:tc>
        <w:tc>
          <w:tcPr>
            <w:tcW w:w="4091" w:type="pct"/>
            <w:shd w:val="clear" w:color="auto" w:fill="auto"/>
            <w:vAlign w:val="center"/>
          </w:tcPr>
          <w:p w14:paraId="31F0E39A"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ماهية المشروع الاستثماري وأنواعه وأهدافه</w:t>
            </w:r>
          </w:p>
          <w:p w14:paraId="0158677C"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دراسة الجدوى: المفهوم – الأهمية - الخطوات</w:t>
            </w:r>
          </w:p>
          <w:p w14:paraId="3786C009"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دراسة الجدوى التسويقية</w:t>
            </w:r>
          </w:p>
          <w:p w14:paraId="4781F7C1"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تقدير الطلب السياحي</w:t>
            </w:r>
          </w:p>
          <w:p w14:paraId="600A8E4A"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دراسة الجدوى الفنية</w:t>
            </w:r>
          </w:p>
          <w:p w14:paraId="10018B4C"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 xml:space="preserve">دراسة الجدوى المالية </w:t>
            </w:r>
          </w:p>
          <w:p w14:paraId="264990FE"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تقدير الربحية في ظل التأكد وعدم التأكد</w:t>
            </w:r>
          </w:p>
          <w:p w14:paraId="6F4C2475"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دراسة الجدوى الاقتصادية</w:t>
            </w:r>
          </w:p>
          <w:p w14:paraId="571F8195"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hint="cs"/>
                <w:sz w:val="24"/>
                <w:szCs w:val="24"/>
                <w:rtl/>
                <w:lang w:val="nl-NL" w:eastAsia="nl-NL"/>
              </w:rPr>
              <w:t>دراسة الجدوى الإجتماعية</w:t>
            </w:r>
          </w:p>
        </w:tc>
      </w:tr>
      <w:tr w:rsidR="0059518C" w:rsidRPr="0059518C" w14:paraId="25C4B3A0" w14:textId="77777777" w:rsidTr="00BE778F">
        <w:trPr>
          <w:jc w:val="center"/>
        </w:trPr>
        <w:tc>
          <w:tcPr>
            <w:tcW w:w="5000" w:type="pct"/>
            <w:gridSpan w:val="3"/>
            <w:shd w:val="clear" w:color="auto" w:fill="DAEEF3"/>
          </w:tcPr>
          <w:p w14:paraId="18D45B71" w14:textId="77777777" w:rsidR="0059518C" w:rsidRPr="0059518C" w:rsidRDefault="0059518C" w:rsidP="0059518C">
            <w:pPr>
              <w:numPr>
                <w:ilvl w:val="0"/>
                <w:numId w:val="1"/>
              </w:numPr>
              <w:spacing w:after="0" w:line="240" w:lineRule="auto"/>
              <w:contextualSpacing/>
              <w:rPr>
                <w:rFonts w:ascii="Times New Roman" w:eastAsia="Times New Roman" w:hAnsi="Times New Roman" w:cs="Monotype Koufi"/>
                <w:b/>
                <w:bCs/>
                <w:color w:val="C00000"/>
                <w:sz w:val="26"/>
                <w:szCs w:val="26"/>
                <w:rtl/>
                <w:lang w:val="nl-NL" w:eastAsia="nl-NL" w:bidi="ar-EG"/>
              </w:rPr>
            </w:pPr>
            <w:r w:rsidRPr="0059518C">
              <w:rPr>
                <w:rFonts w:ascii="Times New Roman" w:eastAsia="Times New Roman" w:hAnsi="Times New Roman" w:cs="Monotype Koufi"/>
                <w:b/>
                <w:bCs/>
                <w:color w:val="C00000"/>
                <w:sz w:val="26"/>
                <w:szCs w:val="26"/>
                <w:rtl/>
                <w:lang w:val="nl-NL" w:eastAsia="nl-NL" w:bidi="ar-EG"/>
              </w:rPr>
              <w:t>أساليب التعليم والتعلم</w:t>
            </w:r>
          </w:p>
        </w:tc>
      </w:tr>
      <w:tr w:rsidR="0059518C" w:rsidRPr="0059518C" w14:paraId="71AE12E7" w14:textId="77777777" w:rsidTr="00BE778F">
        <w:trPr>
          <w:jc w:val="center"/>
        </w:trPr>
        <w:tc>
          <w:tcPr>
            <w:tcW w:w="909" w:type="pct"/>
            <w:gridSpan w:val="2"/>
            <w:shd w:val="clear" w:color="auto" w:fill="auto"/>
          </w:tcPr>
          <w:p w14:paraId="062BD619" w14:textId="77777777" w:rsidR="0059518C" w:rsidRPr="0059518C" w:rsidRDefault="0059518C" w:rsidP="0059518C">
            <w:pPr>
              <w:spacing w:after="0" w:line="240" w:lineRule="auto"/>
              <w:jc w:val="lowKashida"/>
              <w:rPr>
                <w:rFonts w:ascii="Times New Roman" w:eastAsia="Times New Roman" w:hAnsi="Times New Roman" w:cs="Simplified Arabic"/>
                <w:b/>
                <w:bCs/>
                <w:sz w:val="24"/>
                <w:szCs w:val="24"/>
              </w:rPr>
            </w:pPr>
          </w:p>
        </w:tc>
        <w:tc>
          <w:tcPr>
            <w:tcW w:w="4091" w:type="pct"/>
            <w:shd w:val="clear" w:color="auto" w:fill="auto"/>
          </w:tcPr>
          <w:p w14:paraId="5AC12FCF"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4-1- المحاضرات</w:t>
            </w:r>
          </w:p>
          <w:p w14:paraId="4053F0EA"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4-2- التكليفات</w:t>
            </w:r>
          </w:p>
          <w:p w14:paraId="6F4E1D3E"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 xml:space="preserve">4-3- </w:t>
            </w:r>
            <w:r w:rsidRPr="0059518C">
              <w:rPr>
                <w:rFonts w:ascii="Times New Roman" w:eastAsia="Times New Roman" w:hAnsi="Times New Roman" w:cs="Simplified Arabic" w:hint="cs"/>
                <w:sz w:val="24"/>
                <w:szCs w:val="24"/>
                <w:rtl/>
                <w:lang w:val="nl-NL" w:eastAsia="nl-NL"/>
              </w:rPr>
              <w:t>ورش عمل</w:t>
            </w:r>
          </w:p>
          <w:p w14:paraId="22C4C45E" w14:textId="77777777" w:rsidR="0059518C" w:rsidRPr="0059518C" w:rsidRDefault="0059518C" w:rsidP="0059518C">
            <w:pPr>
              <w:spacing w:after="0" w:line="240" w:lineRule="auto"/>
              <w:jc w:val="both"/>
              <w:rPr>
                <w:rFonts w:ascii="Times New Roman" w:eastAsia="Times New Roman" w:hAnsi="Times New Roman" w:cs="Simplified Arabic"/>
                <w:sz w:val="24"/>
                <w:szCs w:val="24"/>
                <w:lang w:val="nl-NL" w:eastAsia="nl-NL"/>
              </w:rPr>
            </w:pPr>
            <w:r w:rsidRPr="0059518C">
              <w:rPr>
                <w:rFonts w:ascii="Times New Roman" w:eastAsia="Times New Roman" w:hAnsi="Times New Roman" w:cs="Simplified Arabic"/>
                <w:sz w:val="24"/>
                <w:szCs w:val="24"/>
                <w:rtl/>
                <w:lang w:val="nl-NL" w:eastAsia="nl-NL"/>
              </w:rPr>
              <w:t>4-4- مناقشات</w:t>
            </w:r>
          </w:p>
        </w:tc>
      </w:tr>
      <w:tr w:rsidR="0059518C" w:rsidRPr="0059518C" w14:paraId="3C2D4899" w14:textId="77777777" w:rsidTr="00BE778F">
        <w:trPr>
          <w:jc w:val="center"/>
        </w:trPr>
        <w:tc>
          <w:tcPr>
            <w:tcW w:w="5000" w:type="pct"/>
            <w:gridSpan w:val="3"/>
            <w:shd w:val="clear" w:color="auto" w:fill="DAEEF3"/>
          </w:tcPr>
          <w:p w14:paraId="3E181012" w14:textId="77777777" w:rsidR="0059518C" w:rsidRPr="0059518C" w:rsidRDefault="0059518C" w:rsidP="0059518C">
            <w:pPr>
              <w:numPr>
                <w:ilvl w:val="0"/>
                <w:numId w:val="1"/>
              </w:numPr>
              <w:spacing w:after="0" w:line="240" w:lineRule="auto"/>
              <w:contextualSpacing/>
              <w:rPr>
                <w:rFonts w:ascii="Times New Roman" w:eastAsia="Times New Roman" w:hAnsi="Times New Roman" w:cs="Monotype Koufi"/>
                <w:b/>
                <w:bCs/>
                <w:color w:val="C00000"/>
                <w:sz w:val="26"/>
                <w:szCs w:val="26"/>
                <w:lang w:val="nl-NL" w:eastAsia="nl-NL" w:bidi="ar-EG"/>
              </w:rPr>
            </w:pPr>
            <w:r w:rsidRPr="0059518C">
              <w:rPr>
                <w:rFonts w:ascii="Times New Roman" w:eastAsia="Times New Roman" w:hAnsi="Times New Roman" w:cs="Monotype Koufi"/>
                <w:b/>
                <w:bCs/>
                <w:color w:val="C00000"/>
                <w:sz w:val="26"/>
                <w:szCs w:val="26"/>
                <w:rtl/>
                <w:lang w:val="nl-NL" w:eastAsia="nl-NL" w:bidi="ar-EG"/>
              </w:rPr>
              <w:t>تقويم الطلاب</w:t>
            </w:r>
          </w:p>
        </w:tc>
      </w:tr>
      <w:tr w:rsidR="0059518C" w:rsidRPr="0059518C" w14:paraId="24AAB782" w14:textId="77777777" w:rsidTr="00BE778F">
        <w:trPr>
          <w:jc w:val="center"/>
        </w:trPr>
        <w:tc>
          <w:tcPr>
            <w:tcW w:w="909" w:type="pct"/>
            <w:gridSpan w:val="2"/>
            <w:shd w:val="clear" w:color="auto" w:fill="FDE9D9"/>
          </w:tcPr>
          <w:p w14:paraId="3046E90E" w14:textId="77777777" w:rsidR="0059518C" w:rsidRPr="0059518C" w:rsidRDefault="0059518C" w:rsidP="0059518C">
            <w:pPr>
              <w:spacing w:after="0" w:line="240" w:lineRule="auto"/>
              <w:jc w:val="lowKashida"/>
              <w:rPr>
                <w:rFonts w:ascii="Times New Roman" w:eastAsia="Times New Roman" w:hAnsi="Times New Roman" w:cs="Monotype Koufi"/>
                <w:b/>
                <w:bCs/>
                <w:color w:val="000099"/>
                <w:sz w:val="24"/>
                <w:szCs w:val="24"/>
              </w:rPr>
            </w:pPr>
            <w:r w:rsidRPr="0059518C">
              <w:rPr>
                <w:rFonts w:ascii="Times New Roman" w:eastAsia="Times New Roman" w:hAnsi="Times New Roman" w:cs="Monotype Koufi"/>
                <w:b/>
                <w:bCs/>
                <w:color w:val="000099"/>
                <w:sz w:val="24"/>
                <w:szCs w:val="24"/>
                <w:rtl/>
              </w:rPr>
              <w:lastRenderedPageBreak/>
              <w:t>أ.الأساليب المستخدمة</w:t>
            </w:r>
          </w:p>
        </w:tc>
        <w:tc>
          <w:tcPr>
            <w:tcW w:w="4091" w:type="pct"/>
            <w:shd w:val="clear" w:color="auto" w:fill="auto"/>
          </w:tcPr>
          <w:p w14:paraId="2B677EE7"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hint="cs"/>
                <w:sz w:val="24"/>
                <w:szCs w:val="24"/>
                <w:rtl/>
                <w:lang w:val="nl-NL" w:eastAsia="nl-NL"/>
              </w:rPr>
              <w:t>1.</w:t>
            </w:r>
            <w:r w:rsidRPr="0059518C">
              <w:rPr>
                <w:rFonts w:ascii="Times New Roman" w:eastAsia="Times New Roman" w:hAnsi="Times New Roman" w:cs="Simplified Arabic"/>
                <w:sz w:val="24"/>
                <w:szCs w:val="24"/>
                <w:rtl/>
                <w:lang w:val="nl-NL" w:eastAsia="nl-NL"/>
              </w:rPr>
              <w:t xml:space="preserve"> امتحان تحريري </w:t>
            </w:r>
            <w:r w:rsidRPr="0059518C">
              <w:rPr>
                <w:rFonts w:ascii="Times New Roman" w:eastAsia="Times New Roman" w:hAnsi="Times New Roman" w:cs="Simplified Arabic" w:hint="cs"/>
                <w:sz w:val="24"/>
                <w:szCs w:val="24"/>
                <w:rtl/>
                <w:lang w:val="nl-NL" w:eastAsia="nl-NL"/>
              </w:rPr>
              <w:t>نهائى</w:t>
            </w:r>
            <w:r w:rsidRPr="0059518C">
              <w:rPr>
                <w:rFonts w:ascii="Times New Roman" w:eastAsia="Times New Roman" w:hAnsi="Times New Roman" w:cs="Simplified Arabic"/>
                <w:sz w:val="24"/>
                <w:szCs w:val="24"/>
                <w:rtl/>
                <w:lang w:val="nl-NL" w:eastAsia="nl-NL"/>
              </w:rPr>
              <w:t xml:space="preserve">      </w:t>
            </w:r>
          </w:p>
          <w:p w14:paraId="3C7C1BF7"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hint="cs"/>
                <w:sz w:val="24"/>
                <w:szCs w:val="24"/>
                <w:rtl/>
                <w:lang w:val="nl-NL" w:eastAsia="nl-NL"/>
              </w:rPr>
              <w:t>2.</w:t>
            </w:r>
            <w:r w:rsidRPr="0059518C">
              <w:rPr>
                <w:rFonts w:ascii="Times New Roman" w:eastAsia="Times New Roman" w:hAnsi="Times New Roman" w:cs="Simplified Arabic"/>
                <w:sz w:val="24"/>
                <w:szCs w:val="24"/>
                <w:rtl/>
                <w:lang w:val="nl-NL" w:eastAsia="nl-NL"/>
              </w:rPr>
              <w:t>امتحان تحريري أعمال السنة</w:t>
            </w:r>
            <w:r w:rsidRPr="0059518C">
              <w:rPr>
                <w:rFonts w:ascii="Times New Roman" w:eastAsia="Times New Roman" w:hAnsi="Times New Roman" w:cs="Simplified Arabic" w:hint="cs"/>
                <w:sz w:val="24"/>
                <w:szCs w:val="24"/>
                <w:rtl/>
                <w:lang w:val="nl-NL" w:eastAsia="nl-NL"/>
              </w:rPr>
              <w:t xml:space="preserve"> (2 إمتحان)</w:t>
            </w:r>
          </w:p>
          <w:p w14:paraId="0049A77B" w14:textId="77777777" w:rsidR="0059518C" w:rsidRPr="0059518C" w:rsidRDefault="0059518C" w:rsidP="0059518C">
            <w:pPr>
              <w:spacing w:after="0" w:line="240" w:lineRule="auto"/>
              <w:jc w:val="both"/>
              <w:rPr>
                <w:rFonts w:ascii="Times New Roman" w:eastAsia="Times New Roman" w:hAnsi="Times New Roman" w:cs="Simplified Arabic"/>
                <w:sz w:val="24"/>
                <w:szCs w:val="24"/>
                <w:lang w:val="nl-NL" w:eastAsia="nl-NL"/>
              </w:rPr>
            </w:pPr>
            <w:r w:rsidRPr="0059518C">
              <w:rPr>
                <w:rFonts w:ascii="Times New Roman" w:eastAsia="Times New Roman" w:hAnsi="Times New Roman" w:cs="Simplified Arabic" w:hint="cs"/>
                <w:sz w:val="24"/>
                <w:szCs w:val="24"/>
                <w:rtl/>
                <w:lang w:val="nl-NL" w:eastAsia="nl-NL"/>
              </w:rPr>
              <w:t>3.</w:t>
            </w:r>
            <w:r w:rsidRPr="0059518C">
              <w:rPr>
                <w:rFonts w:ascii="Times New Roman" w:eastAsia="Times New Roman" w:hAnsi="Times New Roman" w:cs="Simplified Arabic"/>
                <w:sz w:val="24"/>
                <w:szCs w:val="24"/>
                <w:rtl/>
                <w:lang w:val="nl-NL" w:eastAsia="nl-NL"/>
              </w:rPr>
              <w:t xml:space="preserve"> تكليفات</w:t>
            </w:r>
          </w:p>
        </w:tc>
      </w:tr>
      <w:tr w:rsidR="0059518C" w:rsidRPr="0059518C" w14:paraId="4FB3FB75" w14:textId="77777777" w:rsidTr="00BE778F">
        <w:trPr>
          <w:jc w:val="center"/>
        </w:trPr>
        <w:tc>
          <w:tcPr>
            <w:tcW w:w="909" w:type="pct"/>
            <w:gridSpan w:val="2"/>
            <w:shd w:val="clear" w:color="auto" w:fill="FDE9D9"/>
          </w:tcPr>
          <w:p w14:paraId="444EB4F1" w14:textId="77777777" w:rsidR="0059518C" w:rsidRPr="0059518C" w:rsidRDefault="0059518C" w:rsidP="0059518C">
            <w:pPr>
              <w:spacing w:after="0" w:line="240" w:lineRule="auto"/>
              <w:jc w:val="lowKashida"/>
              <w:rPr>
                <w:rFonts w:ascii="Times New Roman" w:eastAsia="Times New Roman" w:hAnsi="Times New Roman" w:cs="Monotype Koufi"/>
                <w:b/>
                <w:bCs/>
                <w:color w:val="000099"/>
                <w:sz w:val="24"/>
                <w:szCs w:val="24"/>
              </w:rPr>
            </w:pPr>
            <w:r w:rsidRPr="0059518C">
              <w:rPr>
                <w:rFonts w:ascii="Times New Roman" w:eastAsia="Times New Roman" w:hAnsi="Times New Roman" w:cs="Monotype Koufi"/>
                <w:b/>
                <w:bCs/>
                <w:color w:val="000099"/>
                <w:sz w:val="24"/>
                <w:szCs w:val="24"/>
                <w:rtl/>
              </w:rPr>
              <w:t>ب.التوقيت</w:t>
            </w:r>
          </w:p>
        </w:tc>
        <w:tc>
          <w:tcPr>
            <w:tcW w:w="4091" w:type="pct"/>
            <w:shd w:val="clear" w:color="auto" w:fill="auto"/>
          </w:tcPr>
          <w:p w14:paraId="1A806B0D"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hint="cs"/>
                <w:sz w:val="24"/>
                <w:szCs w:val="24"/>
                <w:rtl/>
                <w:lang w:val="nl-NL" w:eastAsia="nl-NL"/>
              </w:rPr>
              <w:t>1.</w:t>
            </w:r>
            <w:r w:rsidRPr="0059518C">
              <w:rPr>
                <w:rFonts w:ascii="Times New Roman" w:eastAsia="Times New Roman" w:hAnsi="Times New Roman" w:cs="Simplified Arabic"/>
                <w:sz w:val="24"/>
                <w:szCs w:val="24"/>
                <w:rtl/>
                <w:lang w:val="nl-NL" w:eastAsia="nl-NL"/>
              </w:rPr>
              <w:t xml:space="preserve">امتحان تحريري أخر الفصل الدراسى   (آخر الفصل الدراسي) </w:t>
            </w:r>
          </w:p>
          <w:p w14:paraId="4B97A1F8" w14:textId="77777777" w:rsidR="0059518C" w:rsidRPr="0059518C" w:rsidRDefault="0059518C" w:rsidP="0059518C">
            <w:pPr>
              <w:spacing w:after="0" w:line="240" w:lineRule="auto"/>
              <w:jc w:val="both"/>
              <w:rPr>
                <w:rFonts w:ascii="Times New Roman" w:eastAsia="Times New Roman" w:hAnsi="Times New Roman" w:cs="Simplified Arabic"/>
                <w:sz w:val="24"/>
                <w:szCs w:val="24"/>
                <w:lang w:val="nl-NL" w:eastAsia="nl-NL"/>
              </w:rPr>
            </w:pPr>
            <w:r w:rsidRPr="0059518C">
              <w:rPr>
                <w:rFonts w:ascii="Times New Roman" w:eastAsia="Times New Roman" w:hAnsi="Times New Roman" w:cs="Simplified Arabic" w:hint="cs"/>
                <w:sz w:val="24"/>
                <w:szCs w:val="24"/>
                <w:rtl/>
                <w:lang w:val="nl-NL" w:eastAsia="nl-NL"/>
              </w:rPr>
              <w:t>2.</w:t>
            </w:r>
            <w:r w:rsidRPr="0059518C">
              <w:rPr>
                <w:rFonts w:ascii="Times New Roman" w:eastAsia="Times New Roman" w:hAnsi="Times New Roman" w:cs="Simplified Arabic"/>
                <w:sz w:val="24"/>
                <w:szCs w:val="24"/>
                <w:rtl/>
                <w:lang w:val="nl-NL" w:eastAsia="nl-NL"/>
              </w:rPr>
              <w:t>امتحان تحريري أعمال السنة (1)    (الأسبوع السادس)</w:t>
            </w:r>
          </w:p>
          <w:p w14:paraId="132D958B"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hint="cs"/>
                <w:sz w:val="24"/>
                <w:szCs w:val="24"/>
                <w:rtl/>
                <w:lang w:val="nl-NL" w:eastAsia="nl-NL"/>
              </w:rPr>
              <w:t>3.</w:t>
            </w:r>
            <w:r w:rsidRPr="0059518C">
              <w:rPr>
                <w:rFonts w:ascii="Times New Roman" w:eastAsia="Times New Roman" w:hAnsi="Times New Roman" w:cs="Simplified Arabic"/>
                <w:sz w:val="24"/>
                <w:szCs w:val="24"/>
                <w:rtl/>
                <w:lang w:val="nl-NL" w:eastAsia="nl-NL"/>
              </w:rPr>
              <w:t>امتحان تحريري أعمال السنة (2)    (الأسبوع الحادي عشر)</w:t>
            </w:r>
          </w:p>
          <w:p w14:paraId="56CE9EEE" w14:textId="77777777" w:rsidR="0059518C" w:rsidRPr="0059518C" w:rsidRDefault="0059518C" w:rsidP="0059518C">
            <w:pPr>
              <w:spacing w:after="0" w:line="240" w:lineRule="auto"/>
              <w:jc w:val="both"/>
              <w:rPr>
                <w:rFonts w:ascii="Times New Roman" w:eastAsia="Times New Roman" w:hAnsi="Times New Roman" w:cs="Simplified Arabic"/>
                <w:sz w:val="24"/>
                <w:szCs w:val="24"/>
                <w:lang w:val="nl-NL" w:eastAsia="nl-NL"/>
              </w:rPr>
            </w:pPr>
            <w:r w:rsidRPr="0059518C">
              <w:rPr>
                <w:rFonts w:ascii="Times New Roman" w:eastAsia="Times New Roman" w:hAnsi="Times New Roman" w:cs="Simplified Arabic" w:hint="cs"/>
                <w:sz w:val="24"/>
                <w:szCs w:val="24"/>
                <w:rtl/>
                <w:lang w:val="nl-NL" w:eastAsia="nl-NL"/>
              </w:rPr>
              <w:t>4.</w:t>
            </w:r>
            <w:r w:rsidRPr="0059518C">
              <w:rPr>
                <w:rFonts w:ascii="Times New Roman" w:eastAsia="Times New Roman" w:hAnsi="Times New Roman" w:cs="Simplified Arabic"/>
                <w:sz w:val="24"/>
                <w:szCs w:val="24"/>
                <w:rtl/>
                <w:lang w:val="nl-NL" w:eastAsia="nl-NL"/>
              </w:rPr>
              <w:t>التكليفات والمناقشات (على مدار الفصل الدراسي)</w:t>
            </w:r>
          </w:p>
        </w:tc>
      </w:tr>
      <w:tr w:rsidR="0059518C" w:rsidRPr="0059518C" w14:paraId="52545D23" w14:textId="77777777" w:rsidTr="00BE778F">
        <w:trPr>
          <w:jc w:val="center"/>
        </w:trPr>
        <w:tc>
          <w:tcPr>
            <w:tcW w:w="909" w:type="pct"/>
            <w:gridSpan w:val="2"/>
            <w:shd w:val="clear" w:color="auto" w:fill="FDE9D9"/>
          </w:tcPr>
          <w:p w14:paraId="46C2A007" w14:textId="77777777" w:rsidR="0059518C" w:rsidRPr="0059518C" w:rsidRDefault="0059518C" w:rsidP="0059518C">
            <w:pPr>
              <w:spacing w:after="0" w:line="240" w:lineRule="auto"/>
              <w:jc w:val="lowKashida"/>
              <w:rPr>
                <w:rFonts w:ascii="Times New Roman" w:eastAsia="Times New Roman" w:hAnsi="Times New Roman" w:cs="Monotype Koufi"/>
                <w:b/>
                <w:bCs/>
                <w:color w:val="000099"/>
                <w:sz w:val="24"/>
                <w:szCs w:val="24"/>
              </w:rPr>
            </w:pPr>
            <w:r w:rsidRPr="0059518C">
              <w:rPr>
                <w:rFonts w:ascii="Times New Roman" w:eastAsia="Times New Roman" w:hAnsi="Times New Roman" w:cs="Monotype Koufi"/>
                <w:b/>
                <w:bCs/>
                <w:color w:val="000099"/>
                <w:sz w:val="24"/>
                <w:szCs w:val="24"/>
                <w:rtl/>
              </w:rPr>
              <w:t xml:space="preserve">ج.توزيع الدرجات </w:t>
            </w:r>
          </w:p>
        </w:tc>
        <w:tc>
          <w:tcPr>
            <w:tcW w:w="4091" w:type="pct"/>
            <w:shd w:val="clear" w:color="auto" w:fill="auto"/>
          </w:tcPr>
          <w:p w14:paraId="51903470" w14:textId="77777777" w:rsidR="00CE2A1F" w:rsidRPr="00CE2A1F" w:rsidRDefault="00CE2A1F" w:rsidP="00CE2A1F">
            <w:pPr>
              <w:spacing w:after="0" w:line="240" w:lineRule="auto"/>
              <w:jc w:val="both"/>
              <w:rPr>
                <w:rFonts w:ascii="Times New Roman" w:eastAsia="Times New Roman" w:hAnsi="Times New Roman" w:cs="Simplified Arabic"/>
                <w:sz w:val="24"/>
                <w:szCs w:val="24"/>
                <w:lang w:val="nl-NL" w:eastAsia="nl-NL"/>
              </w:rPr>
            </w:pPr>
            <w:r w:rsidRPr="00CE2A1F">
              <w:rPr>
                <w:rFonts w:ascii="Times New Roman" w:eastAsia="Times New Roman" w:hAnsi="Times New Roman" w:cs="Simplified Arabic" w:hint="cs"/>
                <w:sz w:val="24"/>
                <w:szCs w:val="24"/>
                <w:rtl/>
                <w:lang w:val="nl-NL" w:eastAsia="nl-NL"/>
              </w:rPr>
              <w:t>درجة</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hint="cs"/>
                <w:sz w:val="24"/>
                <w:szCs w:val="24"/>
                <w:rtl/>
                <w:lang w:val="nl-NL" w:eastAsia="nl-NL"/>
              </w:rPr>
              <w:t>أعمال</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hint="cs"/>
                <w:sz w:val="24"/>
                <w:szCs w:val="24"/>
                <w:rtl/>
                <w:lang w:val="nl-NL" w:eastAsia="nl-NL"/>
              </w:rPr>
              <w:t>فصلية</w:t>
            </w:r>
            <w:r w:rsidRPr="00CE2A1F">
              <w:rPr>
                <w:rFonts w:ascii="Times New Roman" w:eastAsia="Times New Roman" w:hAnsi="Times New Roman" w:cs="Simplified Arabic"/>
                <w:sz w:val="24"/>
                <w:szCs w:val="24"/>
                <w:rtl/>
                <w:lang w:val="nl-NL" w:eastAsia="nl-NL"/>
              </w:rPr>
              <w:t xml:space="preserve"> : </w:t>
            </w:r>
            <w:r w:rsidRPr="00CE2A1F">
              <w:rPr>
                <w:rFonts w:ascii="Times New Roman" w:eastAsia="Times New Roman" w:hAnsi="Times New Roman" w:cs="Simplified Arabic"/>
                <w:sz w:val="24"/>
                <w:szCs w:val="24"/>
                <w:rtl/>
                <w:lang w:val="nl-NL" w:eastAsia="nl-NL"/>
              </w:rPr>
              <w:tab/>
              <w:t xml:space="preserve">10 </w:t>
            </w:r>
            <w:r w:rsidRPr="00CE2A1F">
              <w:rPr>
                <w:rFonts w:ascii="Times New Roman" w:eastAsia="Times New Roman" w:hAnsi="Times New Roman" w:cs="Simplified Arabic" w:hint="cs"/>
                <w:sz w:val="24"/>
                <w:szCs w:val="24"/>
                <w:rtl/>
                <w:lang w:val="nl-NL" w:eastAsia="nl-NL"/>
              </w:rPr>
              <w:t>درجة</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sz w:val="24"/>
                <w:szCs w:val="24"/>
                <w:rtl/>
                <w:lang w:val="nl-NL" w:eastAsia="nl-NL"/>
              </w:rPr>
              <w:tab/>
            </w:r>
            <w:r w:rsidRPr="00CE2A1F">
              <w:rPr>
                <w:rFonts w:ascii="Times New Roman" w:eastAsia="Times New Roman" w:hAnsi="Times New Roman" w:cs="Simplified Arabic" w:hint="cs"/>
                <w:sz w:val="24"/>
                <w:szCs w:val="24"/>
                <w:rtl/>
                <w:lang w:val="nl-NL" w:eastAsia="nl-NL"/>
              </w:rPr>
              <w:t>درجة</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hint="cs"/>
                <w:sz w:val="24"/>
                <w:szCs w:val="24"/>
                <w:rtl/>
                <w:lang w:val="nl-NL" w:eastAsia="nl-NL"/>
              </w:rPr>
              <w:t>الشفوى</w:t>
            </w:r>
            <w:r w:rsidRPr="00CE2A1F">
              <w:rPr>
                <w:rFonts w:ascii="Times New Roman" w:eastAsia="Times New Roman" w:hAnsi="Times New Roman" w:cs="Simplified Arabic"/>
                <w:sz w:val="24"/>
                <w:szCs w:val="24"/>
                <w:rtl/>
                <w:lang w:val="nl-NL" w:eastAsia="nl-NL"/>
              </w:rPr>
              <w:t>:</w:t>
            </w:r>
            <w:r w:rsidRPr="00CE2A1F">
              <w:rPr>
                <w:rFonts w:ascii="Times New Roman" w:eastAsia="Times New Roman" w:hAnsi="Times New Roman" w:cs="Simplified Arabic"/>
                <w:sz w:val="24"/>
                <w:szCs w:val="24"/>
                <w:rtl/>
                <w:lang w:val="nl-NL" w:eastAsia="nl-NL"/>
              </w:rPr>
              <w:tab/>
              <w:t xml:space="preserve">10 </w:t>
            </w:r>
            <w:r w:rsidRPr="00CE2A1F">
              <w:rPr>
                <w:rFonts w:ascii="Times New Roman" w:eastAsia="Times New Roman" w:hAnsi="Times New Roman" w:cs="Simplified Arabic" w:hint="cs"/>
                <w:sz w:val="24"/>
                <w:szCs w:val="24"/>
                <w:rtl/>
                <w:lang w:val="nl-NL" w:eastAsia="nl-NL"/>
              </w:rPr>
              <w:t>درجات</w:t>
            </w:r>
          </w:p>
          <w:p w14:paraId="2438810F" w14:textId="77777777" w:rsidR="00CE2A1F" w:rsidRPr="00CE2A1F" w:rsidRDefault="00CE2A1F" w:rsidP="00CE2A1F">
            <w:pPr>
              <w:spacing w:after="0" w:line="240" w:lineRule="auto"/>
              <w:jc w:val="both"/>
              <w:rPr>
                <w:rFonts w:ascii="Times New Roman" w:eastAsia="Times New Roman" w:hAnsi="Times New Roman" w:cs="Simplified Arabic"/>
                <w:sz w:val="24"/>
                <w:szCs w:val="24"/>
                <w:lang w:val="nl-NL" w:eastAsia="nl-NL"/>
              </w:rPr>
            </w:pPr>
            <w:r w:rsidRPr="00CE2A1F">
              <w:rPr>
                <w:rFonts w:ascii="Times New Roman" w:eastAsia="Times New Roman" w:hAnsi="Times New Roman" w:cs="Simplified Arabic" w:hint="cs"/>
                <w:sz w:val="24"/>
                <w:szCs w:val="24"/>
                <w:rtl/>
                <w:lang w:val="nl-NL" w:eastAsia="nl-NL"/>
              </w:rPr>
              <w:t>درجة</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hint="cs"/>
                <w:sz w:val="24"/>
                <w:szCs w:val="24"/>
                <w:rtl/>
                <w:lang w:val="nl-NL" w:eastAsia="nl-NL"/>
              </w:rPr>
              <w:t>العملى</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hint="cs"/>
                <w:sz w:val="24"/>
                <w:szCs w:val="24"/>
                <w:rtl/>
                <w:lang w:val="nl-NL" w:eastAsia="nl-NL"/>
              </w:rPr>
              <w:t>التطبيقي</w:t>
            </w:r>
            <w:r w:rsidRPr="00CE2A1F">
              <w:rPr>
                <w:rFonts w:ascii="Times New Roman" w:eastAsia="Times New Roman" w:hAnsi="Times New Roman" w:cs="Simplified Arabic"/>
                <w:sz w:val="24"/>
                <w:szCs w:val="24"/>
                <w:rtl/>
                <w:lang w:val="nl-NL" w:eastAsia="nl-NL"/>
              </w:rPr>
              <w:t>:</w:t>
            </w:r>
            <w:r w:rsidRPr="00CE2A1F">
              <w:rPr>
                <w:rFonts w:ascii="Times New Roman" w:eastAsia="Times New Roman" w:hAnsi="Times New Roman" w:cs="Simplified Arabic"/>
                <w:sz w:val="24"/>
                <w:szCs w:val="24"/>
                <w:rtl/>
                <w:lang w:val="nl-NL" w:eastAsia="nl-NL"/>
              </w:rPr>
              <w:tab/>
              <w:t xml:space="preserve">20 </w:t>
            </w:r>
            <w:r w:rsidRPr="00CE2A1F">
              <w:rPr>
                <w:rFonts w:ascii="Times New Roman" w:eastAsia="Times New Roman" w:hAnsi="Times New Roman" w:cs="Simplified Arabic" w:hint="cs"/>
                <w:sz w:val="24"/>
                <w:szCs w:val="24"/>
                <w:rtl/>
                <w:lang w:val="nl-NL" w:eastAsia="nl-NL"/>
              </w:rPr>
              <w:t>درجة</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sz w:val="24"/>
                <w:szCs w:val="24"/>
                <w:rtl/>
                <w:lang w:val="nl-NL" w:eastAsia="nl-NL"/>
              </w:rPr>
              <w:tab/>
            </w:r>
            <w:r w:rsidRPr="00CE2A1F">
              <w:rPr>
                <w:rFonts w:ascii="Times New Roman" w:eastAsia="Times New Roman" w:hAnsi="Times New Roman" w:cs="Simplified Arabic" w:hint="cs"/>
                <w:sz w:val="24"/>
                <w:szCs w:val="24"/>
                <w:rtl/>
                <w:lang w:val="nl-NL" w:eastAsia="nl-NL"/>
              </w:rPr>
              <w:t>درجة</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hint="cs"/>
                <w:sz w:val="24"/>
                <w:szCs w:val="24"/>
                <w:rtl/>
                <w:lang w:val="nl-NL" w:eastAsia="nl-NL"/>
              </w:rPr>
              <w:t>التحريرى</w:t>
            </w:r>
            <w:r w:rsidRPr="00CE2A1F">
              <w:rPr>
                <w:rFonts w:ascii="Times New Roman" w:eastAsia="Times New Roman" w:hAnsi="Times New Roman" w:cs="Simplified Arabic"/>
                <w:sz w:val="24"/>
                <w:szCs w:val="24"/>
                <w:rtl/>
                <w:lang w:val="nl-NL" w:eastAsia="nl-NL"/>
              </w:rPr>
              <w:t xml:space="preserve"> : </w:t>
            </w:r>
            <w:r w:rsidRPr="00CE2A1F">
              <w:rPr>
                <w:rFonts w:ascii="Times New Roman" w:eastAsia="Times New Roman" w:hAnsi="Times New Roman" w:cs="Simplified Arabic"/>
                <w:sz w:val="24"/>
                <w:szCs w:val="24"/>
                <w:rtl/>
                <w:lang w:val="nl-NL" w:eastAsia="nl-NL"/>
              </w:rPr>
              <w:tab/>
              <w:t xml:space="preserve">60 </w:t>
            </w:r>
            <w:r w:rsidRPr="00CE2A1F">
              <w:rPr>
                <w:rFonts w:ascii="Times New Roman" w:eastAsia="Times New Roman" w:hAnsi="Times New Roman" w:cs="Simplified Arabic" w:hint="cs"/>
                <w:sz w:val="24"/>
                <w:szCs w:val="24"/>
                <w:rtl/>
                <w:lang w:val="nl-NL" w:eastAsia="nl-NL"/>
              </w:rPr>
              <w:t>درجة</w:t>
            </w:r>
            <w:r w:rsidRPr="00CE2A1F">
              <w:rPr>
                <w:rFonts w:ascii="Times New Roman" w:eastAsia="Times New Roman" w:hAnsi="Times New Roman" w:cs="Simplified Arabic"/>
                <w:sz w:val="24"/>
                <w:szCs w:val="24"/>
                <w:rtl/>
                <w:lang w:val="nl-NL" w:eastAsia="nl-NL"/>
              </w:rPr>
              <w:t xml:space="preserve">             </w:t>
            </w:r>
          </w:p>
          <w:p w14:paraId="57CC43DD" w14:textId="26BBE428" w:rsidR="00CE2A1F" w:rsidRPr="0059518C" w:rsidRDefault="00CE2A1F" w:rsidP="00CE2A1F">
            <w:pPr>
              <w:spacing w:after="0" w:line="240" w:lineRule="auto"/>
              <w:jc w:val="both"/>
              <w:rPr>
                <w:rFonts w:ascii="Times New Roman" w:eastAsia="Times New Roman" w:hAnsi="Times New Roman" w:cs="Simplified Arabic"/>
                <w:sz w:val="24"/>
                <w:szCs w:val="24"/>
                <w:lang w:val="nl-NL" w:eastAsia="nl-NL"/>
              </w:rPr>
            </w:pPr>
            <w:r w:rsidRPr="00CE2A1F">
              <w:rPr>
                <w:rFonts w:ascii="Times New Roman" w:eastAsia="Times New Roman" w:hAnsi="Times New Roman" w:cs="Simplified Arabic" w:hint="cs"/>
                <w:sz w:val="24"/>
                <w:szCs w:val="24"/>
                <w:rtl/>
                <w:lang w:val="nl-NL" w:eastAsia="nl-NL"/>
              </w:rPr>
              <w:t>الدرجة</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hint="cs"/>
                <w:sz w:val="24"/>
                <w:szCs w:val="24"/>
                <w:rtl/>
                <w:lang w:val="nl-NL" w:eastAsia="nl-NL"/>
              </w:rPr>
              <w:t>الكلية</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hint="cs"/>
                <w:sz w:val="24"/>
                <w:szCs w:val="24"/>
                <w:rtl/>
                <w:lang w:val="nl-NL" w:eastAsia="nl-NL"/>
              </w:rPr>
              <w:t>للمادة</w:t>
            </w:r>
            <w:r w:rsidRPr="00CE2A1F">
              <w:rPr>
                <w:rFonts w:ascii="Times New Roman" w:eastAsia="Times New Roman" w:hAnsi="Times New Roman" w:cs="Simplified Arabic"/>
                <w:sz w:val="24"/>
                <w:szCs w:val="24"/>
                <w:rtl/>
                <w:lang w:val="nl-NL" w:eastAsia="nl-NL"/>
              </w:rPr>
              <w:t xml:space="preserve"> : </w:t>
            </w:r>
            <w:r w:rsidRPr="00CE2A1F">
              <w:rPr>
                <w:rFonts w:ascii="Times New Roman" w:eastAsia="Times New Roman" w:hAnsi="Times New Roman" w:cs="Simplified Arabic"/>
                <w:sz w:val="24"/>
                <w:szCs w:val="24"/>
                <w:rtl/>
                <w:lang w:val="nl-NL" w:eastAsia="nl-NL"/>
              </w:rPr>
              <w:tab/>
              <w:t xml:space="preserve">100 </w:t>
            </w:r>
            <w:r w:rsidRPr="00CE2A1F">
              <w:rPr>
                <w:rFonts w:ascii="Times New Roman" w:eastAsia="Times New Roman" w:hAnsi="Times New Roman" w:cs="Simplified Arabic" w:hint="cs"/>
                <w:sz w:val="24"/>
                <w:szCs w:val="24"/>
                <w:rtl/>
                <w:lang w:val="nl-NL" w:eastAsia="nl-NL"/>
              </w:rPr>
              <w:t>درجة</w:t>
            </w:r>
            <w:r w:rsidRPr="00CE2A1F">
              <w:rPr>
                <w:rFonts w:ascii="Times New Roman" w:eastAsia="Times New Roman" w:hAnsi="Times New Roman" w:cs="Simplified Arabic"/>
                <w:sz w:val="24"/>
                <w:szCs w:val="24"/>
                <w:rtl/>
                <w:lang w:val="nl-NL" w:eastAsia="nl-NL"/>
              </w:rPr>
              <w:t xml:space="preserve">                    </w:t>
            </w:r>
            <w:r w:rsidRPr="00CE2A1F">
              <w:rPr>
                <w:rFonts w:ascii="Times New Roman" w:eastAsia="Times New Roman" w:hAnsi="Times New Roman" w:cs="Simplified Arabic"/>
                <w:sz w:val="24"/>
                <w:szCs w:val="24"/>
                <w:rtl/>
                <w:lang w:val="nl-NL" w:eastAsia="nl-NL"/>
              </w:rPr>
              <w:tab/>
            </w:r>
            <w:r w:rsidRPr="00CE2A1F">
              <w:rPr>
                <w:rFonts w:ascii="Times New Roman" w:eastAsia="Times New Roman" w:hAnsi="Times New Roman" w:cs="Simplified Arabic"/>
                <w:sz w:val="24"/>
                <w:szCs w:val="24"/>
                <w:rtl/>
                <w:lang w:val="nl-NL" w:eastAsia="nl-NL"/>
              </w:rPr>
              <w:tab/>
            </w:r>
          </w:p>
        </w:tc>
      </w:tr>
      <w:tr w:rsidR="0059518C" w:rsidRPr="0059518C" w14:paraId="6EC0A68D" w14:textId="77777777" w:rsidTr="00BE778F">
        <w:trPr>
          <w:jc w:val="center"/>
        </w:trPr>
        <w:tc>
          <w:tcPr>
            <w:tcW w:w="5000" w:type="pct"/>
            <w:gridSpan w:val="3"/>
            <w:shd w:val="clear" w:color="auto" w:fill="DAEEF3"/>
          </w:tcPr>
          <w:p w14:paraId="0985D81E" w14:textId="77777777" w:rsidR="0059518C" w:rsidRPr="0059518C" w:rsidRDefault="0059518C" w:rsidP="0059518C">
            <w:pPr>
              <w:numPr>
                <w:ilvl w:val="0"/>
                <w:numId w:val="1"/>
              </w:numPr>
              <w:spacing w:after="0" w:line="240" w:lineRule="auto"/>
              <w:contextualSpacing/>
              <w:rPr>
                <w:rFonts w:ascii="Times New Roman" w:eastAsia="Times New Roman" w:hAnsi="Times New Roman" w:cs="Monotype Koufi"/>
                <w:b/>
                <w:bCs/>
                <w:color w:val="C00000"/>
                <w:sz w:val="26"/>
                <w:szCs w:val="26"/>
                <w:lang w:val="nl-NL" w:eastAsia="nl-NL" w:bidi="ar-EG"/>
              </w:rPr>
            </w:pPr>
            <w:r w:rsidRPr="0059518C">
              <w:rPr>
                <w:rFonts w:ascii="Times New Roman" w:eastAsia="Times New Roman" w:hAnsi="Times New Roman" w:cs="Monotype Koufi"/>
                <w:b/>
                <w:bCs/>
                <w:color w:val="C00000"/>
                <w:sz w:val="26"/>
                <w:szCs w:val="26"/>
                <w:rtl/>
                <w:lang w:val="nl-NL" w:eastAsia="nl-NL" w:bidi="ar-EG"/>
              </w:rPr>
              <w:t>قائمة الكتب الدراسية والمراجع</w:t>
            </w:r>
          </w:p>
        </w:tc>
      </w:tr>
      <w:tr w:rsidR="0059518C" w:rsidRPr="0059518C" w14:paraId="49FA7514" w14:textId="77777777" w:rsidTr="00BE778F">
        <w:trPr>
          <w:jc w:val="center"/>
        </w:trPr>
        <w:tc>
          <w:tcPr>
            <w:tcW w:w="887" w:type="pct"/>
            <w:shd w:val="clear" w:color="auto" w:fill="FDE9D9"/>
          </w:tcPr>
          <w:p w14:paraId="6FC25D24" w14:textId="77777777" w:rsidR="0059518C" w:rsidRPr="0059518C" w:rsidRDefault="0059518C" w:rsidP="0059518C">
            <w:pPr>
              <w:spacing w:after="0" w:line="240" w:lineRule="auto"/>
              <w:jc w:val="lowKashida"/>
              <w:rPr>
                <w:rFonts w:ascii="Times New Roman" w:eastAsia="Times New Roman" w:hAnsi="Times New Roman" w:cs="Monotype Koufi"/>
                <w:b/>
                <w:bCs/>
                <w:color w:val="000099"/>
                <w:sz w:val="24"/>
                <w:szCs w:val="24"/>
              </w:rPr>
            </w:pPr>
            <w:r w:rsidRPr="0059518C">
              <w:rPr>
                <w:rFonts w:ascii="Times New Roman" w:eastAsia="Times New Roman" w:hAnsi="Times New Roman" w:cs="Monotype Koufi"/>
                <w:b/>
                <w:bCs/>
                <w:color w:val="000099"/>
                <w:sz w:val="24"/>
                <w:szCs w:val="24"/>
                <w:rtl/>
              </w:rPr>
              <w:t>مذكرات</w:t>
            </w:r>
          </w:p>
        </w:tc>
        <w:tc>
          <w:tcPr>
            <w:tcW w:w="4113" w:type="pct"/>
            <w:gridSpan w:val="2"/>
            <w:shd w:val="clear" w:color="auto" w:fill="auto"/>
          </w:tcPr>
          <w:p w14:paraId="0E7C19E7" w14:textId="77777777" w:rsidR="0059518C" w:rsidRPr="0059518C" w:rsidRDefault="0059518C" w:rsidP="0059518C">
            <w:pPr>
              <w:spacing w:after="0" w:line="240" w:lineRule="auto"/>
              <w:jc w:val="both"/>
              <w:rPr>
                <w:rFonts w:ascii="Times New Roman" w:eastAsia="Times New Roman" w:hAnsi="Times New Roman" w:cs="Simplified Arabic"/>
                <w:sz w:val="24"/>
                <w:szCs w:val="24"/>
                <w:lang w:val="nl-NL" w:eastAsia="nl-NL"/>
              </w:rPr>
            </w:pPr>
            <w:r w:rsidRPr="0059518C">
              <w:rPr>
                <w:rFonts w:ascii="Times New Roman" w:eastAsia="Times New Roman" w:hAnsi="Times New Roman" w:cs="Simplified Arabic"/>
                <w:sz w:val="24"/>
                <w:szCs w:val="24"/>
                <w:rtl/>
                <w:lang w:val="nl-NL" w:eastAsia="nl-NL"/>
              </w:rPr>
              <w:t>هناء عبدالقادر، جمال سيد: دراسة جدوى المشروعات السياحية و الفندقية</w:t>
            </w:r>
          </w:p>
        </w:tc>
      </w:tr>
      <w:tr w:rsidR="0059518C" w:rsidRPr="0059518C" w14:paraId="4F396E7A" w14:textId="77777777" w:rsidTr="00BE778F">
        <w:trPr>
          <w:trHeight w:val="187"/>
          <w:jc w:val="center"/>
        </w:trPr>
        <w:tc>
          <w:tcPr>
            <w:tcW w:w="887" w:type="pct"/>
            <w:shd w:val="clear" w:color="auto" w:fill="FDE9D9"/>
          </w:tcPr>
          <w:p w14:paraId="286A6904" w14:textId="77777777" w:rsidR="0059518C" w:rsidRPr="0059518C" w:rsidRDefault="0059518C" w:rsidP="0059518C">
            <w:pPr>
              <w:spacing w:after="0" w:line="240" w:lineRule="auto"/>
              <w:jc w:val="lowKashida"/>
              <w:rPr>
                <w:rFonts w:ascii="Times New Roman" w:eastAsia="Times New Roman" w:hAnsi="Times New Roman" w:cs="Monotype Koufi"/>
                <w:b/>
                <w:bCs/>
                <w:color w:val="000099"/>
                <w:sz w:val="24"/>
                <w:szCs w:val="24"/>
              </w:rPr>
            </w:pPr>
            <w:r w:rsidRPr="0059518C">
              <w:rPr>
                <w:rFonts w:ascii="Times New Roman" w:eastAsia="Times New Roman" w:hAnsi="Times New Roman" w:cs="Monotype Koufi"/>
                <w:b/>
                <w:bCs/>
                <w:color w:val="000099"/>
                <w:sz w:val="24"/>
                <w:szCs w:val="24"/>
                <w:rtl/>
              </w:rPr>
              <w:t>كتب مقترحة</w:t>
            </w:r>
          </w:p>
        </w:tc>
        <w:tc>
          <w:tcPr>
            <w:tcW w:w="4113" w:type="pct"/>
            <w:gridSpan w:val="2"/>
            <w:shd w:val="clear" w:color="auto" w:fill="auto"/>
          </w:tcPr>
          <w:p w14:paraId="154B95BF"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 كتب دراسات الجدوى بمكتبة كلية السياحة والفنادق – جامعة الفيوم.</w:t>
            </w:r>
          </w:p>
          <w:p w14:paraId="0FBC8B51" w14:textId="77777777" w:rsidR="0059518C" w:rsidRPr="0059518C" w:rsidRDefault="0059518C" w:rsidP="0059518C">
            <w:pPr>
              <w:spacing w:after="0" w:line="240" w:lineRule="auto"/>
              <w:jc w:val="both"/>
              <w:rPr>
                <w:rFonts w:ascii="Times New Roman" w:eastAsia="Times New Roman" w:hAnsi="Times New Roman" w:cs="Simplified Arabic"/>
                <w:sz w:val="24"/>
                <w:szCs w:val="24"/>
                <w:rtl/>
                <w:lang w:val="nl-NL" w:eastAsia="nl-NL"/>
              </w:rPr>
            </w:pPr>
            <w:r w:rsidRPr="0059518C">
              <w:rPr>
                <w:rFonts w:ascii="Times New Roman" w:eastAsia="Times New Roman" w:hAnsi="Times New Roman" w:cs="Simplified Arabic"/>
                <w:sz w:val="24"/>
                <w:szCs w:val="24"/>
                <w:rtl/>
                <w:lang w:val="nl-NL" w:eastAsia="nl-NL"/>
              </w:rPr>
              <w:t>- نماذج عملية لمشروعات استثمارية سياحية ونماذج من مشروعات التخرج.</w:t>
            </w:r>
          </w:p>
        </w:tc>
      </w:tr>
    </w:tbl>
    <w:p w14:paraId="6950262B" w14:textId="77777777" w:rsidR="0059518C" w:rsidRPr="0059518C" w:rsidRDefault="0059518C" w:rsidP="0059518C">
      <w:pPr>
        <w:spacing w:after="0" w:line="240" w:lineRule="auto"/>
        <w:jc w:val="both"/>
        <w:rPr>
          <w:rFonts w:ascii="Times New Roman" w:eastAsia="Calibri" w:hAnsi="Times New Roman" w:cs="Simplified Arabic"/>
          <w:sz w:val="24"/>
          <w:szCs w:val="24"/>
          <w:lang w:bidi="ar-EG"/>
        </w:rPr>
      </w:pPr>
    </w:p>
    <w:tbl>
      <w:tblPr>
        <w:bidiVisual/>
        <w:tblW w:w="8506" w:type="dxa"/>
        <w:jc w:val="center"/>
        <w:tblLook w:val="04A0" w:firstRow="1" w:lastRow="0" w:firstColumn="1" w:lastColumn="0" w:noHBand="0" w:noVBand="1"/>
      </w:tblPr>
      <w:tblGrid>
        <w:gridCol w:w="4394"/>
        <w:gridCol w:w="708"/>
        <w:gridCol w:w="3404"/>
      </w:tblGrid>
      <w:tr w:rsidR="0059518C" w:rsidRPr="0059518C" w14:paraId="1D8DD92D" w14:textId="77777777" w:rsidTr="00BE778F">
        <w:trPr>
          <w:trHeight w:val="187"/>
          <w:jc w:val="center"/>
        </w:trPr>
        <w:tc>
          <w:tcPr>
            <w:tcW w:w="2583" w:type="pct"/>
            <w:shd w:val="clear" w:color="auto" w:fill="auto"/>
            <w:vAlign w:val="center"/>
          </w:tcPr>
          <w:p w14:paraId="42D53662" w14:textId="77777777" w:rsidR="0059518C" w:rsidRPr="0059518C" w:rsidRDefault="0059518C" w:rsidP="0059518C">
            <w:pPr>
              <w:spacing w:after="0" w:line="240" w:lineRule="auto"/>
              <w:jc w:val="center"/>
              <w:rPr>
                <w:rFonts w:ascii="Times New Roman" w:eastAsia="Times New Roman" w:hAnsi="Times New Roman" w:cs="Simplified Arabic"/>
                <w:b/>
                <w:bCs/>
                <w:sz w:val="24"/>
                <w:szCs w:val="24"/>
                <w:rtl/>
                <w:lang w:bidi="ar-EG"/>
              </w:rPr>
            </w:pPr>
            <w:r w:rsidRPr="0059518C">
              <w:rPr>
                <w:rFonts w:ascii="Times New Roman" w:eastAsia="Times New Roman" w:hAnsi="Times New Roman" w:cs="Simplified Arabic" w:hint="cs"/>
                <w:b/>
                <w:bCs/>
                <w:sz w:val="24"/>
                <w:szCs w:val="24"/>
                <w:rtl/>
              </w:rPr>
              <w:t>القائمون</w:t>
            </w:r>
            <w:r w:rsidRPr="0059518C">
              <w:rPr>
                <w:rFonts w:ascii="Times New Roman" w:eastAsia="Times New Roman" w:hAnsi="Times New Roman" w:cs="Simplified Arabic"/>
                <w:b/>
                <w:bCs/>
                <w:sz w:val="24"/>
                <w:szCs w:val="24"/>
                <w:rtl/>
              </w:rPr>
              <w:t xml:space="preserve"> </w:t>
            </w:r>
            <w:r w:rsidRPr="0059518C">
              <w:rPr>
                <w:rFonts w:ascii="Times New Roman" w:eastAsia="Times New Roman" w:hAnsi="Times New Roman" w:cs="Simplified Arabic" w:hint="cs"/>
                <w:b/>
                <w:bCs/>
                <w:sz w:val="24"/>
                <w:szCs w:val="24"/>
                <w:rtl/>
              </w:rPr>
              <w:t>بالتدريس</w:t>
            </w:r>
          </w:p>
        </w:tc>
        <w:tc>
          <w:tcPr>
            <w:tcW w:w="416" w:type="pct"/>
            <w:shd w:val="clear" w:color="auto" w:fill="auto"/>
            <w:vAlign w:val="center"/>
          </w:tcPr>
          <w:p w14:paraId="0894239F" w14:textId="77777777" w:rsidR="0059518C" w:rsidRPr="0059518C" w:rsidRDefault="0059518C" w:rsidP="0059518C">
            <w:pPr>
              <w:spacing w:after="0" w:line="240" w:lineRule="auto"/>
              <w:jc w:val="center"/>
              <w:rPr>
                <w:rFonts w:ascii="Times New Roman" w:eastAsia="Times New Roman" w:hAnsi="Times New Roman" w:cs="Simplified Arabic"/>
                <w:b/>
                <w:bCs/>
                <w:sz w:val="24"/>
                <w:szCs w:val="24"/>
                <w:rtl/>
                <w:lang w:val="nl-NL" w:eastAsia="nl-NL"/>
              </w:rPr>
            </w:pPr>
          </w:p>
        </w:tc>
        <w:tc>
          <w:tcPr>
            <w:tcW w:w="2001" w:type="pct"/>
            <w:shd w:val="clear" w:color="auto" w:fill="auto"/>
            <w:vAlign w:val="center"/>
          </w:tcPr>
          <w:p w14:paraId="36275252" w14:textId="77777777" w:rsidR="0059518C" w:rsidRPr="0059518C" w:rsidRDefault="0059518C" w:rsidP="0059518C">
            <w:pPr>
              <w:spacing w:after="0" w:line="240" w:lineRule="auto"/>
              <w:jc w:val="center"/>
              <w:rPr>
                <w:rFonts w:ascii="Times New Roman" w:eastAsia="Times New Roman" w:hAnsi="Times New Roman" w:cs="Simplified Arabic"/>
                <w:b/>
                <w:bCs/>
                <w:sz w:val="24"/>
                <w:szCs w:val="24"/>
                <w:rtl/>
                <w:lang w:val="nl-NL" w:eastAsia="nl-NL" w:bidi="ar-EG"/>
              </w:rPr>
            </w:pPr>
            <w:r w:rsidRPr="0059518C">
              <w:rPr>
                <w:rFonts w:ascii="Times New Roman" w:eastAsia="Times New Roman" w:hAnsi="Times New Roman" w:cs="Simplified Arabic" w:hint="cs"/>
                <w:b/>
                <w:bCs/>
                <w:sz w:val="24"/>
                <w:szCs w:val="24"/>
                <w:rtl/>
                <w:lang w:val="nl-NL" w:eastAsia="nl-NL"/>
              </w:rPr>
              <w:t>رئيس</w:t>
            </w:r>
            <w:r w:rsidRPr="0059518C">
              <w:rPr>
                <w:rFonts w:ascii="Times New Roman" w:eastAsia="Times New Roman" w:hAnsi="Times New Roman" w:cs="Simplified Arabic"/>
                <w:b/>
                <w:bCs/>
                <w:sz w:val="24"/>
                <w:szCs w:val="24"/>
                <w:rtl/>
                <w:lang w:val="nl-NL" w:eastAsia="nl-NL"/>
              </w:rPr>
              <w:t xml:space="preserve"> </w:t>
            </w:r>
            <w:r w:rsidRPr="0059518C">
              <w:rPr>
                <w:rFonts w:ascii="Times New Roman" w:eastAsia="Times New Roman" w:hAnsi="Times New Roman" w:cs="Simplified Arabic" w:hint="cs"/>
                <w:b/>
                <w:bCs/>
                <w:sz w:val="24"/>
                <w:szCs w:val="24"/>
                <w:rtl/>
                <w:lang w:val="nl-NL" w:eastAsia="nl-NL"/>
              </w:rPr>
              <w:t>القسم</w:t>
            </w:r>
          </w:p>
        </w:tc>
      </w:tr>
      <w:tr w:rsidR="0059518C" w:rsidRPr="0059518C" w14:paraId="20B1F29C" w14:textId="77777777" w:rsidTr="00BE778F">
        <w:trPr>
          <w:trHeight w:val="187"/>
          <w:jc w:val="center"/>
        </w:trPr>
        <w:tc>
          <w:tcPr>
            <w:tcW w:w="2583" w:type="pct"/>
            <w:shd w:val="clear" w:color="auto" w:fill="auto"/>
            <w:vAlign w:val="center"/>
          </w:tcPr>
          <w:p w14:paraId="29BC1122" w14:textId="77777777" w:rsidR="0059518C" w:rsidRDefault="0059518C" w:rsidP="0059518C">
            <w:pPr>
              <w:spacing w:after="0" w:line="240" w:lineRule="auto"/>
              <w:jc w:val="center"/>
              <w:rPr>
                <w:rFonts w:ascii="Times New Roman" w:eastAsia="Times New Roman" w:hAnsi="Times New Roman" w:cs="Simplified Arabic"/>
                <w:sz w:val="24"/>
                <w:szCs w:val="24"/>
                <w:rtl/>
              </w:rPr>
            </w:pPr>
            <w:r w:rsidRPr="0059518C">
              <w:rPr>
                <w:rFonts w:ascii="Times New Roman" w:eastAsia="Times New Roman" w:hAnsi="Times New Roman" w:cs="Simplified Arabic" w:hint="cs"/>
                <w:sz w:val="24"/>
                <w:szCs w:val="24"/>
                <w:rtl/>
              </w:rPr>
              <w:t>د</w:t>
            </w:r>
            <w:r w:rsidRPr="0059518C">
              <w:rPr>
                <w:rFonts w:ascii="Times New Roman" w:eastAsia="Times New Roman" w:hAnsi="Times New Roman" w:cs="Simplified Arabic"/>
                <w:sz w:val="24"/>
                <w:szCs w:val="24"/>
                <w:rtl/>
              </w:rPr>
              <w:t xml:space="preserve">. </w:t>
            </w:r>
            <w:r>
              <w:rPr>
                <w:rFonts w:ascii="Times New Roman" w:eastAsia="Times New Roman" w:hAnsi="Times New Roman" w:cs="Simplified Arabic" w:hint="cs"/>
                <w:sz w:val="24"/>
                <w:szCs w:val="24"/>
                <w:rtl/>
              </w:rPr>
              <w:t>مروة سيد وهبه</w:t>
            </w:r>
          </w:p>
          <w:p w14:paraId="2EEA2064" w14:textId="77777777" w:rsidR="0059518C" w:rsidRPr="0059518C" w:rsidRDefault="00351167" w:rsidP="0059518C">
            <w:pPr>
              <w:spacing w:after="0" w:line="240" w:lineRule="auto"/>
              <w:jc w:val="center"/>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د. مروة عبد التواب</w:t>
            </w:r>
            <w:r w:rsidR="0059518C">
              <w:rPr>
                <w:rFonts w:ascii="Times New Roman" w:eastAsia="Times New Roman" w:hAnsi="Times New Roman" w:cs="Simplified Arabic" w:hint="cs"/>
                <w:sz w:val="24"/>
                <w:szCs w:val="24"/>
                <w:rtl/>
              </w:rPr>
              <w:t xml:space="preserve">  </w:t>
            </w:r>
          </w:p>
        </w:tc>
        <w:tc>
          <w:tcPr>
            <w:tcW w:w="416" w:type="pct"/>
            <w:shd w:val="clear" w:color="auto" w:fill="auto"/>
            <w:vAlign w:val="center"/>
          </w:tcPr>
          <w:p w14:paraId="66E96A67" w14:textId="77777777" w:rsidR="0059518C" w:rsidRPr="0059518C" w:rsidRDefault="0059518C" w:rsidP="0059518C">
            <w:pPr>
              <w:spacing w:after="0" w:line="240" w:lineRule="auto"/>
              <w:jc w:val="center"/>
              <w:rPr>
                <w:rFonts w:ascii="Times New Roman" w:eastAsia="Times New Roman" w:hAnsi="Times New Roman" w:cs="Simplified Arabic"/>
                <w:sz w:val="24"/>
                <w:szCs w:val="24"/>
                <w:rtl/>
                <w:lang w:val="nl-NL" w:eastAsia="nl-NL"/>
              </w:rPr>
            </w:pPr>
          </w:p>
        </w:tc>
        <w:tc>
          <w:tcPr>
            <w:tcW w:w="2001" w:type="pct"/>
            <w:shd w:val="clear" w:color="auto" w:fill="auto"/>
            <w:vAlign w:val="center"/>
          </w:tcPr>
          <w:p w14:paraId="23A3D599" w14:textId="06DB332B" w:rsidR="0059518C" w:rsidRPr="0059518C" w:rsidRDefault="0059518C" w:rsidP="00AA3A1F">
            <w:pPr>
              <w:spacing w:after="0" w:line="240" w:lineRule="auto"/>
              <w:jc w:val="center"/>
              <w:rPr>
                <w:rFonts w:ascii="Times New Roman" w:eastAsia="Times New Roman" w:hAnsi="Times New Roman" w:cs="Simplified Arabic"/>
                <w:sz w:val="24"/>
                <w:szCs w:val="24"/>
                <w:rtl/>
                <w:lang w:val="nl-NL" w:eastAsia="nl-NL"/>
              </w:rPr>
            </w:pPr>
            <w:r>
              <w:rPr>
                <w:rFonts w:ascii="Times New Roman" w:eastAsia="Times New Roman" w:hAnsi="Times New Roman" w:cs="Simplified Arabic" w:hint="cs"/>
                <w:sz w:val="24"/>
                <w:szCs w:val="24"/>
                <w:rtl/>
                <w:lang w:val="nl-NL" w:eastAsia="nl-NL"/>
              </w:rPr>
              <w:t>أ.</w:t>
            </w:r>
            <w:r w:rsidRPr="0059518C">
              <w:rPr>
                <w:rFonts w:ascii="Times New Roman" w:eastAsia="Times New Roman" w:hAnsi="Times New Roman" w:cs="Simplified Arabic" w:hint="cs"/>
                <w:sz w:val="24"/>
                <w:szCs w:val="24"/>
                <w:rtl/>
                <w:lang w:val="nl-NL" w:eastAsia="nl-NL"/>
              </w:rPr>
              <w:t xml:space="preserve">د/ </w:t>
            </w:r>
            <w:r w:rsidR="00AA3A1F">
              <w:rPr>
                <w:rFonts w:ascii="Times New Roman" w:eastAsia="Times New Roman" w:hAnsi="Times New Roman" w:cs="Simplified Arabic" w:hint="cs"/>
                <w:sz w:val="24"/>
                <w:szCs w:val="24"/>
                <w:rtl/>
                <w:lang w:val="nl-NL" w:eastAsia="nl-NL"/>
              </w:rPr>
              <w:t>مصطفي محمود أبوحمد</w:t>
            </w:r>
            <w:bookmarkStart w:id="0" w:name="_GoBack"/>
            <w:bookmarkEnd w:id="0"/>
          </w:p>
          <w:p w14:paraId="5F4622CD" w14:textId="77777777" w:rsidR="0059518C" w:rsidRPr="0059518C" w:rsidRDefault="0059518C" w:rsidP="0059518C">
            <w:pPr>
              <w:spacing w:after="0" w:line="240" w:lineRule="auto"/>
              <w:jc w:val="center"/>
              <w:rPr>
                <w:rFonts w:ascii="Times New Roman" w:eastAsia="Times New Roman" w:hAnsi="Times New Roman" w:cs="Simplified Arabic"/>
                <w:sz w:val="24"/>
                <w:szCs w:val="24"/>
                <w:rtl/>
                <w:lang w:val="nl-NL" w:eastAsia="nl-NL"/>
              </w:rPr>
            </w:pPr>
          </w:p>
        </w:tc>
      </w:tr>
    </w:tbl>
    <w:p w14:paraId="65B4FFDE" w14:textId="77777777" w:rsidR="0059518C" w:rsidRPr="0059518C" w:rsidRDefault="0059518C" w:rsidP="0059518C">
      <w:pPr>
        <w:spacing w:after="0" w:line="240" w:lineRule="auto"/>
        <w:rPr>
          <w:rFonts w:ascii="Times New Roman" w:eastAsia="Times New Roman" w:hAnsi="Times New Roman" w:cs="Simplified Arabic"/>
          <w:sz w:val="24"/>
          <w:szCs w:val="24"/>
          <w:rtl/>
          <w:lang w:bidi="ar-EG"/>
        </w:rPr>
        <w:sectPr w:rsidR="0059518C" w:rsidRPr="0059518C" w:rsidSect="00B665AE">
          <w:headerReference w:type="default" r:id="rId7"/>
          <w:footerReference w:type="default" r:id="rId8"/>
          <w:pgSz w:w="11907" w:h="16839" w:code="9"/>
          <w:pgMar w:top="1701" w:right="1418" w:bottom="1588" w:left="1701" w:header="720" w:footer="567" w:gutter="0"/>
          <w:pgNumType w:start="1"/>
          <w:cols w:space="708"/>
          <w:docGrid w:linePitch="360"/>
        </w:sectPr>
      </w:pPr>
    </w:p>
    <w:p w14:paraId="5C75013E" w14:textId="77777777" w:rsidR="00EB2B27" w:rsidRDefault="00EB2B27" w:rsidP="00DF1F2E">
      <w:pPr>
        <w:spacing w:after="0" w:line="240" w:lineRule="auto"/>
        <w:jc w:val="center"/>
        <w:rPr>
          <w:rFonts w:ascii="Calibri" w:eastAsia="Calibri" w:hAnsi="Calibri" w:cs="Monotype Koufi"/>
          <w:color w:val="000099"/>
          <w:sz w:val="28"/>
          <w:szCs w:val="28"/>
          <w:rtl/>
          <w:lang w:val="nl-NL" w:eastAsia="nl-NL" w:bidi="ar-EG"/>
        </w:rPr>
      </w:pPr>
    </w:p>
    <w:p w14:paraId="6BC8E680" w14:textId="43E2521D" w:rsidR="00DF1F2E" w:rsidRPr="00DF1F2E" w:rsidRDefault="00DF1F2E" w:rsidP="00DF1F2E">
      <w:pPr>
        <w:spacing w:after="0" w:line="240" w:lineRule="auto"/>
        <w:jc w:val="center"/>
        <w:rPr>
          <w:rFonts w:ascii="Calibri" w:eastAsia="Calibri" w:hAnsi="Calibri" w:cs="Monotype Koufi"/>
          <w:color w:val="000099"/>
          <w:sz w:val="28"/>
          <w:szCs w:val="28"/>
          <w:rtl/>
          <w:lang w:val="nl-NL" w:eastAsia="nl-NL" w:bidi="ar-EG"/>
        </w:rPr>
      </w:pPr>
      <w:r w:rsidRPr="00DF1F2E">
        <w:rPr>
          <w:rFonts w:ascii="Calibri" w:eastAsia="Calibri" w:hAnsi="Calibri" w:cs="Monotype Koufi"/>
          <w:color w:val="000099"/>
          <w:sz w:val="28"/>
          <w:szCs w:val="28"/>
          <w:rtl/>
          <w:lang w:val="nl-NL" w:eastAsia="nl-NL" w:bidi="ar-EG"/>
        </w:rPr>
        <w:t xml:space="preserve">مصفوفة المعارف والمهارات المستهدفة من </w:t>
      </w:r>
      <w:r w:rsidRPr="00DF1F2E">
        <w:rPr>
          <w:rFonts w:ascii="Calibri" w:eastAsia="Calibri" w:hAnsi="Calibri" w:cs="Monotype Koufi" w:hint="cs"/>
          <w:color w:val="000099"/>
          <w:sz w:val="28"/>
          <w:szCs w:val="28"/>
          <w:rtl/>
          <w:lang w:val="nl-NL" w:eastAsia="nl-NL" w:bidi="ar-EG"/>
        </w:rPr>
        <w:t>المقرر</w:t>
      </w: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ook w:val="04A0" w:firstRow="1" w:lastRow="0" w:firstColumn="1" w:lastColumn="0" w:noHBand="0" w:noVBand="1"/>
      </w:tblPr>
      <w:tblGrid>
        <w:gridCol w:w="3119"/>
        <w:gridCol w:w="1559"/>
        <w:gridCol w:w="4111"/>
      </w:tblGrid>
      <w:tr w:rsidR="00DF1F2E" w:rsidRPr="00DF1F2E" w14:paraId="55932908" w14:textId="77777777" w:rsidTr="006914FC">
        <w:trPr>
          <w:jc w:val="center"/>
        </w:trPr>
        <w:tc>
          <w:tcPr>
            <w:tcW w:w="3119" w:type="dxa"/>
            <w:tcBorders>
              <w:top w:val="nil"/>
              <w:left w:val="nil"/>
              <w:bottom w:val="nil"/>
            </w:tcBorders>
            <w:shd w:val="clear" w:color="auto" w:fill="auto"/>
          </w:tcPr>
          <w:p w14:paraId="153FAA33" w14:textId="77777777" w:rsidR="00DF1F2E" w:rsidRPr="00DF1F2E" w:rsidRDefault="00DF1F2E" w:rsidP="00DF1F2E">
            <w:pPr>
              <w:spacing w:after="0" w:line="240" w:lineRule="auto"/>
              <w:rPr>
                <w:rFonts w:ascii="Times New Roman" w:eastAsia="Times New Roman" w:hAnsi="Times New Roman" w:cs="Simplified Arabic"/>
                <w:sz w:val="24"/>
                <w:szCs w:val="24"/>
                <w:rtl/>
                <w:lang w:val="nl-NL" w:eastAsia="nl-NL" w:bidi="ar-EG"/>
              </w:rPr>
            </w:pPr>
          </w:p>
        </w:tc>
        <w:tc>
          <w:tcPr>
            <w:tcW w:w="1559" w:type="dxa"/>
            <w:shd w:val="clear" w:color="auto" w:fill="FFE7E7"/>
            <w:vAlign w:val="center"/>
          </w:tcPr>
          <w:p w14:paraId="46711702" w14:textId="77777777" w:rsidR="00DF1F2E" w:rsidRPr="00DF1F2E" w:rsidRDefault="00DF1F2E" w:rsidP="00DF1F2E">
            <w:pPr>
              <w:spacing w:after="0" w:line="240" w:lineRule="auto"/>
              <w:rPr>
                <w:rFonts w:ascii="Times New Roman" w:eastAsia="Times New Roman" w:hAnsi="Times New Roman" w:cs="Simplified Arabic"/>
                <w:b/>
                <w:bCs/>
                <w:sz w:val="24"/>
                <w:szCs w:val="24"/>
                <w:rtl/>
                <w:lang w:val="nl-NL" w:eastAsia="nl-NL" w:bidi="ar-EG"/>
              </w:rPr>
            </w:pPr>
            <w:r w:rsidRPr="00DF1F2E">
              <w:rPr>
                <w:rFonts w:ascii="Times New Roman" w:eastAsia="Times New Roman" w:hAnsi="Times New Roman" w:cs="Simplified Arabic"/>
                <w:b/>
                <w:bCs/>
                <w:sz w:val="24"/>
                <w:szCs w:val="24"/>
                <w:rtl/>
                <w:lang w:val="nl-NL" w:eastAsia="nl-NL" w:bidi="ar-EG"/>
              </w:rPr>
              <w:t>مسمى المقرر</w:t>
            </w:r>
          </w:p>
        </w:tc>
        <w:tc>
          <w:tcPr>
            <w:tcW w:w="4111" w:type="dxa"/>
            <w:shd w:val="clear" w:color="auto" w:fill="FFE7E7"/>
            <w:vAlign w:val="center"/>
          </w:tcPr>
          <w:p w14:paraId="7B8C6F34" w14:textId="77777777" w:rsidR="00DF1F2E" w:rsidRPr="00DF1F2E" w:rsidRDefault="00DF1F2E" w:rsidP="00DF1F2E">
            <w:pPr>
              <w:spacing w:after="0" w:line="240" w:lineRule="auto"/>
              <w:rPr>
                <w:rFonts w:ascii="Times New Roman" w:eastAsia="Times New Roman" w:hAnsi="Times New Roman" w:cs="Simplified Arabic"/>
                <w:b/>
                <w:bCs/>
                <w:sz w:val="24"/>
                <w:szCs w:val="24"/>
                <w:rtl/>
              </w:rPr>
            </w:pPr>
            <w:r w:rsidRPr="00DF1F2E">
              <w:rPr>
                <w:rFonts w:ascii="Times New Roman" w:eastAsia="Times New Roman" w:hAnsi="Times New Roman" w:cs="Simplified Arabic"/>
                <w:b/>
                <w:bCs/>
                <w:sz w:val="24"/>
                <w:szCs w:val="24"/>
                <w:rtl/>
              </w:rPr>
              <w:t>دراسة جدوى المشروعات السياحية والفندقية</w:t>
            </w:r>
          </w:p>
        </w:tc>
      </w:tr>
      <w:tr w:rsidR="00DF1F2E" w:rsidRPr="00DF1F2E" w14:paraId="0892AC72" w14:textId="77777777" w:rsidTr="006914FC">
        <w:trPr>
          <w:jc w:val="center"/>
        </w:trPr>
        <w:tc>
          <w:tcPr>
            <w:tcW w:w="3119" w:type="dxa"/>
            <w:tcBorders>
              <w:top w:val="nil"/>
              <w:left w:val="nil"/>
              <w:bottom w:val="nil"/>
            </w:tcBorders>
            <w:shd w:val="clear" w:color="auto" w:fill="auto"/>
          </w:tcPr>
          <w:p w14:paraId="0999FD96" w14:textId="77777777" w:rsidR="00DF1F2E" w:rsidRPr="00DF1F2E" w:rsidRDefault="00DF1F2E" w:rsidP="00DF1F2E">
            <w:pPr>
              <w:spacing w:after="0" w:line="240" w:lineRule="auto"/>
              <w:rPr>
                <w:rFonts w:ascii="Times New Roman" w:eastAsia="Times New Roman" w:hAnsi="Times New Roman" w:cs="Simplified Arabic"/>
                <w:sz w:val="24"/>
                <w:szCs w:val="24"/>
                <w:rtl/>
                <w:lang w:val="nl-NL" w:eastAsia="nl-NL" w:bidi="ar-EG"/>
              </w:rPr>
            </w:pPr>
          </w:p>
        </w:tc>
        <w:tc>
          <w:tcPr>
            <w:tcW w:w="1559" w:type="dxa"/>
            <w:shd w:val="clear" w:color="auto" w:fill="FFE7E7"/>
            <w:vAlign w:val="center"/>
          </w:tcPr>
          <w:p w14:paraId="73A2299F" w14:textId="77777777" w:rsidR="00DF1F2E" w:rsidRPr="00DF1F2E" w:rsidRDefault="00DF1F2E" w:rsidP="00DF1F2E">
            <w:pPr>
              <w:spacing w:after="0" w:line="240" w:lineRule="auto"/>
              <w:rPr>
                <w:rFonts w:ascii="Times New Roman" w:eastAsia="Times New Roman" w:hAnsi="Times New Roman" w:cs="Simplified Arabic"/>
                <w:b/>
                <w:bCs/>
                <w:sz w:val="24"/>
                <w:szCs w:val="24"/>
                <w:rtl/>
                <w:lang w:val="nl-NL" w:eastAsia="nl-NL" w:bidi="ar-EG"/>
              </w:rPr>
            </w:pPr>
            <w:r w:rsidRPr="00DF1F2E">
              <w:rPr>
                <w:rFonts w:ascii="Times New Roman" w:eastAsia="Times New Roman" w:hAnsi="Times New Roman" w:cs="Simplified Arabic"/>
                <w:b/>
                <w:bCs/>
                <w:sz w:val="24"/>
                <w:szCs w:val="24"/>
                <w:rtl/>
                <w:lang w:val="nl-NL" w:eastAsia="nl-NL" w:bidi="ar-EG"/>
              </w:rPr>
              <w:t>كود المقرر</w:t>
            </w:r>
          </w:p>
        </w:tc>
        <w:tc>
          <w:tcPr>
            <w:tcW w:w="4111" w:type="dxa"/>
            <w:shd w:val="clear" w:color="auto" w:fill="FFE7E7"/>
            <w:vAlign w:val="center"/>
          </w:tcPr>
          <w:p w14:paraId="2F23B991" w14:textId="77777777" w:rsidR="00DF1F2E" w:rsidRPr="00DF1F2E" w:rsidRDefault="00DF1F2E" w:rsidP="00DF1F2E">
            <w:pPr>
              <w:spacing w:after="0" w:line="240" w:lineRule="auto"/>
              <w:rPr>
                <w:rFonts w:ascii="Times New Roman" w:eastAsia="Times New Roman" w:hAnsi="Times New Roman" w:cs="Simplified Arabic"/>
                <w:b/>
                <w:bCs/>
                <w:sz w:val="24"/>
                <w:szCs w:val="24"/>
                <w:rtl/>
                <w:lang w:val="nl-NL" w:eastAsia="nl-NL" w:bidi="ar-EG"/>
              </w:rPr>
            </w:pPr>
            <w:r w:rsidRPr="00DF1F2E">
              <w:rPr>
                <w:rFonts w:ascii="Times New Roman" w:eastAsia="Times New Roman" w:hAnsi="Times New Roman" w:cs="Simplified Arabic"/>
                <w:b/>
                <w:bCs/>
                <w:sz w:val="24"/>
                <w:szCs w:val="24"/>
              </w:rPr>
              <w:t>5T224</w:t>
            </w:r>
          </w:p>
        </w:tc>
      </w:tr>
    </w:tbl>
    <w:p w14:paraId="7DEE50CD" w14:textId="77777777" w:rsidR="00DF1F2E" w:rsidRPr="00DF1F2E" w:rsidRDefault="00DF1F2E" w:rsidP="00DF1F2E">
      <w:pPr>
        <w:spacing w:after="0" w:line="240" w:lineRule="auto"/>
        <w:rPr>
          <w:rFonts w:ascii="Times New Roman" w:eastAsia="Times New Roman" w:hAnsi="Times New Roman" w:cs="Simplified Arabic"/>
          <w:b/>
          <w:bCs/>
          <w:sz w:val="28"/>
          <w:szCs w:val="28"/>
        </w:rPr>
      </w:pP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ook w:val="04A0" w:firstRow="1" w:lastRow="0" w:firstColumn="1" w:lastColumn="0" w:noHBand="0" w:noVBand="1"/>
      </w:tblPr>
      <w:tblGrid>
        <w:gridCol w:w="1721"/>
        <w:gridCol w:w="964"/>
        <w:gridCol w:w="1446"/>
        <w:gridCol w:w="647"/>
        <w:gridCol w:w="647"/>
        <w:gridCol w:w="1699"/>
        <w:gridCol w:w="1398"/>
        <w:gridCol w:w="267"/>
      </w:tblGrid>
      <w:tr w:rsidR="00DF1F2E" w:rsidRPr="00DF1F2E" w14:paraId="012743AF" w14:textId="77777777" w:rsidTr="009E4B9A">
        <w:trPr>
          <w:gridAfter w:val="1"/>
          <w:wAfter w:w="267" w:type="dxa"/>
          <w:trHeight w:val="665"/>
          <w:jc w:val="center"/>
        </w:trPr>
        <w:tc>
          <w:tcPr>
            <w:tcW w:w="0" w:type="auto"/>
            <w:shd w:val="clear" w:color="auto" w:fill="EAF1DD"/>
            <w:vAlign w:val="center"/>
          </w:tcPr>
          <w:p w14:paraId="3A9EBBF0" w14:textId="77777777" w:rsidR="00DF1F2E" w:rsidRPr="00DF1F2E" w:rsidRDefault="00DF1F2E" w:rsidP="00DF1F2E">
            <w:pPr>
              <w:spacing w:after="0" w:line="240" w:lineRule="auto"/>
              <w:jc w:val="center"/>
              <w:rPr>
                <w:rFonts w:ascii="Times New Roman" w:eastAsia="Times New Roman" w:hAnsi="Times New Roman" w:cs="Monotype Koufi"/>
                <w:b/>
                <w:bCs/>
                <w:color w:val="000099"/>
                <w:sz w:val="24"/>
                <w:szCs w:val="24"/>
                <w:rtl/>
                <w:lang w:val="nl-NL" w:eastAsia="nl-NL" w:bidi="ar-EG"/>
              </w:rPr>
            </w:pPr>
            <w:r w:rsidRPr="00DF1F2E">
              <w:rPr>
                <w:rFonts w:ascii="Times New Roman" w:eastAsia="Times New Roman" w:hAnsi="Times New Roman" w:cs="Monotype Koufi"/>
                <w:b/>
                <w:bCs/>
                <w:color w:val="000099"/>
                <w:sz w:val="24"/>
                <w:szCs w:val="24"/>
                <w:rtl/>
                <w:lang w:val="nl-NL" w:eastAsia="nl-NL" w:bidi="ar-EG"/>
              </w:rPr>
              <w:t>محتويات المقرر</w:t>
            </w:r>
          </w:p>
        </w:tc>
        <w:tc>
          <w:tcPr>
            <w:tcW w:w="0" w:type="auto"/>
            <w:shd w:val="clear" w:color="auto" w:fill="EAF1DD"/>
            <w:vAlign w:val="center"/>
          </w:tcPr>
          <w:p w14:paraId="769CBC94" w14:textId="77777777" w:rsidR="00DF1F2E" w:rsidRPr="00DF1F2E" w:rsidRDefault="00DF1F2E" w:rsidP="00DF1F2E">
            <w:pPr>
              <w:spacing w:after="0" w:line="240" w:lineRule="auto"/>
              <w:jc w:val="center"/>
              <w:rPr>
                <w:rFonts w:ascii="Times New Roman" w:eastAsia="Times New Roman" w:hAnsi="Times New Roman" w:cs="Monotype Koufi"/>
                <w:b/>
                <w:bCs/>
                <w:color w:val="000099"/>
                <w:sz w:val="24"/>
                <w:szCs w:val="24"/>
                <w:lang w:val="nl-NL" w:eastAsia="nl-NL" w:bidi="ar-EG"/>
              </w:rPr>
            </w:pPr>
            <w:r w:rsidRPr="00DF1F2E">
              <w:rPr>
                <w:rFonts w:ascii="Times New Roman" w:eastAsia="Times New Roman" w:hAnsi="Times New Roman" w:cs="Monotype Koufi"/>
                <w:b/>
                <w:bCs/>
                <w:color w:val="000099"/>
                <w:sz w:val="24"/>
                <w:szCs w:val="24"/>
                <w:rtl/>
                <w:lang w:val="nl-NL" w:eastAsia="nl-NL" w:bidi="ar-EG"/>
              </w:rPr>
              <w:t>اسبوع الدراسة</w:t>
            </w:r>
          </w:p>
        </w:tc>
        <w:tc>
          <w:tcPr>
            <w:tcW w:w="0" w:type="auto"/>
            <w:shd w:val="clear" w:color="auto" w:fill="EAF1DD"/>
            <w:vAlign w:val="center"/>
          </w:tcPr>
          <w:p w14:paraId="75FB6429" w14:textId="77777777" w:rsidR="00DF1F2E" w:rsidRPr="00DF1F2E" w:rsidRDefault="00DF1F2E" w:rsidP="00DF1F2E">
            <w:pPr>
              <w:spacing w:after="0" w:line="240" w:lineRule="auto"/>
              <w:jc w:val="center"/>
              <w:rPr>
                <w:rFonts w:ascii="Times New Roman" w:eastAsia="Times New Roman" w:hAnsi="Times New Roman" w:cs="Monotype Koufi"/>
                <w:b/>
                <w:bCs/>
                <w:color w:val="000099"/>
                <w:sz w:val="24"/>
                <w:szCs w:val="24"/>
                <w:lang w:val="nl-NL" w:eastAsia="nl-NL" w:bidi="ar-EG"/>
              </w:rPr>
            </w:pPr>
            <w:r w:rsidRPr="00DF1F2E">
              <w:rPr>
                <w:rFonts w:ascii="Times New Roman" w:eastAsia="Times New Roman" w:hAnsi="Times New Roman" w:cs="Monotype Koufi"/>
                <w:b/>
                <w:bCs/>
                <w:color w:val="000099"/>
                <w:sz w:val="24"/>
                <w:szCs w:val="24"/>
                <w:rtl/>
                <w:lang w:val="nl-NL" w:eastAsia="nl-NL" w:bidi="ar-EG"/>
              </w:rPr>
              <w:t>المعارف الرئيسية</w:t>
            </w:r>
          </w:p>
        </w:tc>
        <w:tc>
          <w:tcPr>
            <w:tcW w:w="0" w:type="auto"/>
            <w:gridSpan w:val="2"/>
            <w:shd w:val="clear" w:color="auto" w:fill="EAF1DD"/>
            <w:vAlign w:val="center"/>
          </w:tcPr>
          <w:p w14:paraId="483E7666" w14:textId="77777777" w:rsidR="00DF1F2E" w:rsidRPr="00DF1F2E" w:rsidRDefault="00DF1F2E" w:rsidP="00DF1F2E">
            <w:pPr>
              <w:spacing w:after="0" w:line="240" w:lineRule="auto"/>
              <w:jc w:val="center"/>
              <w:rPr>
                <w:rFonts w:ascii="Times New Roman" w:eastAsia="Times New Roman" w:hAnsi="Times New Roman" w:cs="Monotype Koufi"/>
                <w:b/>
                <w:bCs/>
                <w:color w:val="000099"/>
                <w:sz w:val="24"/>
                <w:szCs w:val="24"/>
                <w:lang w:val="nl-NL" w:eastAsia="nl-NL" w:bidi="ar-EG"/>
              </w:rPr>
            </w:pPr>
            <w:r w:rsidRPr="00DF1F2E">
              <w:rPr>
                <w:rFonts w:ascii="Times New Roman" w:eastAsia="Times New Roman" w:hAnsi="Times New Roman" w:cs="Monotype Koufi"/>
                <w:b/>
                <w:bCs/>
                <w:color w:val="000099"/>
                <w:sz w:val="24"/>
                <w:szCs w:val="24"/>
                <w:rtl/>
                <w:lang w:val="nl-NL" w:eastAsia="nl-NL" w:bidi="ar-EG"/>
              </w:rPr>
              <w:t>المهارات الذهنية</w:t>
            </w:r>
          </w:p>
        </w:tc>
        <w:tc>
          <w:tcPr>
            <w:tcW w:w="0" w:type="auto"/>
            <w:shd w:val="clear" w:color="auto" w:fill="EAF1DD"/>
            <w:vAlign w:val="center"/>
          </w:tcPr>
          <w:p w14:paraId="1F510A7D" w14:textId="77777777" w:rsidR="00DF1F2E" w:rsidRPr="00DF1F2E" w:rsidRDefault="00DF1F2E" w:rsidP="00DF1F2E">
            <w:pPr>
              <w:spacing w:after="0" w:line="240" w:lineRule="auto"/>
              <w:jc w:val="center"/>
              <w:rPr>
                <w:rFonts w:ascii="Times New Roman" w:eastAsia="Times New Roman" w:hAnsi="Times New Roman" w:cs="Monotype Koufi"/>
                <w:b/>
                <w:bCs/>
                <w:color w:val="000099"/>
                <w:sz w:val="24"/>
                <w:szCs w:val="24"/>
                <w:lang w:val="nl-NL" w:eastAsia="nl-NL" w:bidi="ar-EG"/>
              </w:rPr>
            </w:pPr>
            <w:r w:rsidRPr="00DF1F2E">
              <w:rPr>
                <w:rFonts w:ascii="Times New Roman" w:eastAsia="Times New Roman" w:hAnsi="Times New Roman" w:cs="Monotype Koufi"/>
                <w:b/>
                <w:bCs/>
                <w:color w:val="000099"/>
                <w:sz w:val="24"/>
                <w:szCs w:val="24"/>
                <w:rtl/>
                <w:lang w:val="nl-NL" w:eastAsia="nl-NL" w:bidi="ar-EG"/>
              </w:rPr>
              <w:t>مهارات مهنية</w:t>
            </w:r>
          </w:p>
        </w:tc>
        <w:tc>
          <w:tcPr>
            <w:tcW w:w="0" w:type="auto"/>
            <w:shd w:val="clear" w:color="auto" w:fill="EAF1DD"/>
            <w:vAlign w:val="center"/>
          </w:tcPr>
          <w:p w14:paraId="030C1250" w14:textId="77777777" w:rsidR="00DF1F2E" w:rsidRPr="00DF1F2E" w:rsidRDefault="00DF1F2E" w:rsidP="00DF1F2E">
            <w:pPr>
              <w:spacing w:after="0" w:line="240" w:lineRule="auto"/>
              <w:jc w:val="center"/>
              <w:rPr>
                <w:rFonts w:ascii="Times New Roman" w:eastAsia="Times New Roman" w:hAnsi="Times New Roman" w:cs="Monotype Koufi"/>
                <w:b/>
                <w:bCs/>
                <w:color w:val="000099"/>
                <w:sz w:val="24"/>
                <w:szCs w:val="24"/>
                <w:lang w:val="nl-NL" w:eastAsia="nl-NL" w:bidi="ar-EG"/>
              </w:rPr>
            </w:pPr>
            <w:r w:rsidRPr="00DF1F2E">
              <w:rPr>
                <w:rFonts w:ascii="Times New Roman" w:eastAsia="Times New Roman" w:hAnsi="Times New Roman" w:cs="Monotype Koufi"/>
                <w:b/>
                <w:bCs/>
                <w:color w:val="000099"/>
                <w:sz w:val="24"/>
                <w:szCs w:val="24"/>
                <w:rtl/>
                <w:lang w:val="nl-NL" w:eastAsia="nl-NL" w:bidi="ar-EG"/>
              </w:rPr>
              <w:t>مهارات عامة</w:t>
            </w:r>
          </w:p>
        </w:tc>
      </w:tr>
      <w:tr w:rsidR="00DF1F2E" w:rsidRPr="00DF1F2E" w14:paraId="286DF19B" w14:textId="77777777" w:rsidTr="009E4B9A">
        <w:trPr>
          <w:gridAfter w:val="1"/>
          <w:wAfter w:w="267" w:type="dxa"/>
          <w:jc w:val="center"/>
        </w:trPr>
        <w:tc>
          <w:tcPr>
            <w:tcW w:w="0" w:type="auto"/>
            <w:vAlign w:val="center"/>
          </w:tcPr>
          <w:p w14:paraId="5A5C4207" w14:textId="77777777" w:rsidR="00DF1F2E" w:rsidRPr="00DF1F2E" w:rsidRDefault="00DF1F2E" w:rsidP="00DF1F2E">
            <w:pPr>
              <w:spacing w:after="0" w:line="240" w:lineRule="auto"/>
              <w:jc w:val="both"/>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ماهية المشروع الاستثماري وأنواعه وأهدافه</w:t>
            </w:r>
          </w:p>
        </w:tc>
        <w:tc>
          <w:tcPr>
            <w:tcW w:w="0" w:type="auto"/>
            <w:vAlign w:val="center"/>
          </w:tcPr>
          <w:p w14:paraId="205DF2E3"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1-2</w:t>
            </w:r>
          </w:p>
        </w:tc>
        <w:tc>
          <w:tcPr>
            <w:tcW w:w="0" w:type="auto"/>
            <w:vAlign w:val="center"/>
          </w:tcPr>
          <w:p w14:paraId="4F3BA7DC"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أ-1</w:t>
            </w:r>
          </w:p>
        </w:tc>
        <w:tc>
          <w:tcPr>
            <w:tcW w:w="0" w:type="auto"/>
            <w:gridSpan w:val="2"/>
            <w:vAlign w:val="center"/>
          </w:tcPr>
          <w:p w14:paraId="3EA38202" w14:textId="77777777"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p>
        </w:tc>
        <w:tc>
          <w:tcPr>
            <w:tcW w:w="0" w:type="auto"/>
            <w:vAlign w:val="center"/>
          </w:tcPr>
          <w:p w14:paraId="21BF4D76" w14:textId="77777777"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ج-1،</w:t>
            </w:r>
          </w:p>
        </w:tc>
        <w:tc>
          <w:tcPr>
            <w:tcW w:w="0" w:type="auto"/>
            <w:vAlign w:val="center"/>
          </w:tcPr>
          <w:p w14:paraId="430B6D53" w14:textId="77777777"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p>
        </w:tc>
      </w:tr>
      <w:tr w:rsidR="00DF1F2E" w:rsidRPr="00DF1F2E" w14:paraId="4A7DBA07" w14:textId="77777777" w:rsidTr="009E4B9A">
        <w:trPr>
          <w:gridAfter w:val="1"/>
          <w:wAfter w:w="267" w:type="dxa"/>
          <w:jc w:val="center"/>
        </w:trPr>
        <w:tc>
          <w:tcPr>
            <w:tcW w:w="0" w:type="auto"/>
            <w:vAlign w:val="center"/>
          </w:tcPr>
          <w:p w14:paraId="1CDA82BB" w14:textId="77777777" w:rsidR="00DF1F2E" w:rsidRPr="00DF1F2E" w:rsidRDefault="00DF1F2E" w:rsidP="00DF1F2E">
            <w:pPr>
              <w:spacing w:after="0" w:line="240" w:lineRule="auto"/>
              <w:jc w:val="both"/>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 xml:space="preserve">دراسة الجدوى: المفهوم – الأهمية </w:t>
            </w:r>
            <w:r w:rsidR="006D08A8">
              <w:rPr>
                <w:rFonts w:ascii="Times New Roman" w:eastAsia="Times New Roman" w:hAnsi="Times New Roman" w:cs="Simplified Arabic"/>
                <w:sz w:val="24"/>
                <w:szCs w:val="24"/>
                <w:rtl/>
                <w:lang w:val="nl-NL" w:eastAsia="nl-NL"/>
              </w:rPr>
              <w:t>–</w:t>
            </w:r>
            <w:r w:rsidRPr="00DF1F2E">
              <w:rPr>
                <w:rFonts w:ascii="Times New Roman" w:eastAsia="Times New Roman" w:hAnsi="Times New Roman" w:cs="Simplified Arabic"/>
                <w:sz w:val="24"/>
                <w:szCs w:val="24"/>
                <w:rtl/>
                <w:lang w:val="nl-NL" w:eastAsia="nl-NL"/>
              </w:rPr>
              <w:t xml:space="preserve"> الخطوات</w:t>
            </w:r>
          </w:p>
        </w:tc>
        <w:tc>
          <w:tcPr>
            <w:tcW w:w="0" w:type="auto"/>
            <w:vAlign w:val="center"/>
          </w:tcPr>
          <w:p w14:paraId="05D5F4FD"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3-4</w:t>
            </w:r>
          </w:p>
        </w:tc>
        <w:tc>
          <w:tcPr>
            <w:tcW w:w="0" w:type="auto"/>
            <w:vAlign w:val="center"/>
          </w:tcPr>
          <w:p w14:paraId="7C243219" w14:textId="06F4CCEF"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أ-1، أ-</w:t>
            </w:r>
            <w:r w:rsidR="005C4CDD">
              <w:rPr>
                <w:rFonts w:ascii="Times New Roman" w:eastAsia="Times New Roman" w:hAnsi="Times New Roman" w:cs="Simplified Arabic" w:hint="cs"/>
                <w:sz w:val="24"/>
                <w:szCs w:val="24"/>
                <w:rtl/>
                <w:lang w:val="nl-NL" w:eastAsia="nl-NL"/>
              </w:rPr>
              <w:t>3</w:t>
            </w:r>
            <w:r w:rsidR="00657BFA">
              <w:rPr>
                <w:rFonts w:ascii="Times New Roman" w:eastAsia="Times New Roman" w:hAnsi="Times New Roman" w:cs="Simplified Arabic" w:hint="cs"/>
                <w:sz w:val="24"/>
                <w:szCs w:val="24"/>
                <w:rtl/>
                <w:lang w:val="nl-NL" w:eastAsia="nl-NL"/>
              </w:rPr>
              <w:t xml:space="preserve">، </w:t>
            </w:r>
            <w:r w:rsidR="00657BFA" w:rsidRPr="00DF1F2E">
              <w:rPr>
                <w:rFonts w:ascii="Times New Roman" w:eastAsia="Times New Roman" w:hAnsi="Times New Roman" w:cs="Simplified Arabic"/>
                <w:sz w:val="24"/>
                <w:szCs w:val="24"/>
                <w:rtl/>
                <w:lang w:val="nl-NL" w:eastAsia="nl-NL"/>
              </w:rPr>
              <w:t>أ-</w:t>
            </w:r>
            <w:r w:rsidR="00657BFA">
              <w:rPr>
                <w:rFonts w:ascii="Times New Roman" w:eastAsia="Times New Roman" w:hAnsi="Times New Roman" w:cs="Simplified Arabic" w:hint="cs"/>
                <w:sz w:val="24"/>
                <w:szCs w:val="24"/>
                <w:rtl/>
                <w:lang w:val="nl-NL" w:eastAsia="nl-NL"/>
              </w:rPr>
              <w:t>6</w:t>
            </w:r>
          </w:p>
        </w:tc>
        <w:tc>
          <w:tcPr>
            <w:tcW w:w="0" w:type="auto"/>
            <w:gridSpan w:val="2"/>
            <w:vAlign w:val="center"/>
          </w:tcPr>
          <w:p w14:paraId="13A2DF06" w14:textId="77777777"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p>
        </w:tc>
        <w:tc>
          <w:tcPr>
            <w:tcW w:w="0" w:type="auto"/>
            <w:vAlign w:val="center"/>
          </w:tcPr>
          <w:p w14:paraId="6A52990E" w14:textId="5AE0C140"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ج-1، ج-3</w:t>
            </w:r>
            <w:r w:rsidR="00057ECF">
              <w:rPr>
                <w:rFonts w:ascii="Times New Roman" w:eastAsia="Times New Roman" w:hAnsi="Times New Roman" w:cs="Simplified Arabic" w:hint="cs"/>
                <w:sz w:val="24"/>
                <w:szCs w:val="24"/>
                <w:rtl/>
                <w:lang w:val="nl-NL" w:eastAsia="nl-NL"/>
              </w:rPr>
              <w:t>،ج-6</w:t>
            </w:r>
            <w:r w:rsidR="0026412C">
              <w:rPr>
                <w:rFonts w:ascii="Times New Roman" w:eastAsia="Times New Roman" w:hAnsi="Times New Roman" w:cs="Simplified Arabic" w:hint="cs"/>
                <w:sz w:val="24"/>
                <w:szCs w:val="24"/>
                <w:rtl/>
                <w:lang w:val="nl-NL" w:eastAsia="nl-NL"/>
              </w:rPr>
              <w:t>،ج-9</w:t>
            </w:r>
          </w:p>
        </w:tc>
        <w:tc>
          <w:tcPr>
            <w:tcW w:w="0" w:type="auto"/>
            <w:vAlign w:val="center"/>
          </w:tcPr>
          <w:p w14:paraId="7DC6B0E8" w14:textId="4C5EBE3F"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د-1، د-2، د-3</w:t>
            </w:r>
            <w:r w:rsidR="00117FC8">
              <w:rPr>
                <w:rFonts w:ascii="Times New Roman" w:eastAsia="Times New Roman" w:hAnsi="Times New Roman" w:cs="Simplified Arabic" w:hint="cs"/>
                <w:sz w:val="24"/>
                <w:szCs w:val="24"/>
                <w:rtl/>
                <w:lang w:val="nl-NL" w:eastAsia="nl-NL"/>
              </w:rPr>
              <w:t>،د-8</w:t>
            </w:r>
          </w:p>
        </w:tc>
      </w:tr>
      <w:tr w:rsidR="00DF1F2E" w:rsidRPr="00DF1F2E" w14:paraId="651BCFD2" w14:textId="77777777" w:rsidTr="009E4B9A">
        <w:trPr>
          <w:gridAfter w:val="1"/>
          <w:wAfter w:w="267" w:type="dxa"/>
          <w:jc w:val="center"/>
        </w:trPr>
        <w:tc>
          <w:tcPr>
            <w:tcW w:w="0" w:type="auto"/>
            <w:vAlign w:val="center"/>
          </w:tcPr>
          <w:p w14:paraId="54568139" w14:textId="77777777" w:rsidR="00DF1F2E" w:rsidRPr="00DF1F2E" w:rsidRDefault="00DF1F2E" w:rsidP="00DF1F2E">
            <w:pPr>
              <w:spacing w:after="0" w:line="240" w:lineRule="auto"/>
              <w:jc w:val="both"/>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دراسة الجدوى التسويقية</w:t>
            </w:r>
          </w:p>
        </w:tc>
        <w:tc>
          <w:tcPr>
            <w:tcW w:w="0" w:type="auto"/>
            <w:vAlign w:val="center"/>
          </w:tcPr>
          <w:p w14:paraId="15A84A04"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5-6</w:t>
            </w:r>
          </w:p>
        </w:tc>
        <w:tc>
          <w:tcPr>
            <w:tcW w:w="0" w:type="auto"/>
            <w:vAlign w:val="center"/>
          </w:tcPr>
          <w:p w14:paraId="742C3AEA" w14:textId="40C1E3CD"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أ-1، أ-2، أ-</w:t>
            </w:r>
            <w:r w:rsidR="00AB1B1D">
              <w:rPr>
                <w:rFonts w:ascii="Times New Roman" w:eastAsia="Times New Roman" w:hAnsi="Times New Roman" w:cs="Simplified Arabic" w:hint="cs"/>
                <w:sz w:val="24"/>
                <w:szCs w:val="24"/>
                <w:rtl/>
                <w:lang w:val="nl-NL" w:eastAsia="nl-NL"/>
              </w:rPr>
              <w:t>3، أ-</w:t>
            </w:r>
            <w:r w:rsidR="00E2066A">
              <w:rPr>
                <w:rFonts w:ascii="Times New Roman" w:eastAsia="Times New Roman" w:hAnsi="Times New Roman" w:cs="Simplified Arabic" w:hint="cs"/>
                <w:sz w:val="24"/>
                <w:szCs w:val="24"/>
                <w:rtl/>
                <w:lang w:val="nl-NL" w:eastAsia="nl-NL"/>
              </w:rPr>
              <w:t>4</w:t>
            </w:r>
          </w:p>
        </w:tc>
        <w:tc>
          <w:tcPr>
            <w:tcW w:w="0" w:type="auto"/>
            <w:gridSpan w:val="2"/>
            <w:vAlign w:val="center"/>
          </w:tcPr>
          <w:p w14:paraId="5FDD1D70" w14:textId="1591F8D9" w:rsidR="00DF1F2E" w:rsidRPr="00DF1F2E" w:rsidRDefault="00186642"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ب-</w:t>
            </w:r>
            <w:r>
              <w:rPr>
                <w:rFonts w:ascii="Times New Roman" w:eastAsia="Times New Roman" w:hAnsi="Times New Roman" w:cs="Simplified Arabic" w:hint="cs"/>
                <w:sz w:val="24"/>
                <w:szCs w:val="24"/>
                <w:rtl/>
                <w:lang w:val="nl-NL" w:eastAsia="nl-NL"/>
              </w:rPr>
              <w:t xml:space="preserve">4، </w:t>
            </w:r>
          </w:p>
        </w:tc>
        <w:tc>
          <w:tcPr>
            <w:tcW w:w="0" w:type="auto"/>
            <w:vAlign w:val="center"/>
          </w:tcPr>
          <w:p w14:paraId="40BF4A66" w14:textId="11473E0B"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ج-1،</w:t>
            </w:r>
            <w:r w:rsidR="006D2CF3" w:rsidRPr="00DF1F2E">
              <w:rPr>
                <w:rFonts w:ascii="Times New Roman" w:eastAsia="Times New Roman" w:hAnsi="Times New Roman" w:cs="Simplified Arabic"/>
                <w:sz w:val="24"/>
                <w:szCs w:val="24"/>
                <w:rtl/>
                <w:lang w:val="nl-NL" w:eastAsia="nl-NL"/>
              </w:rPr>
              <w:t>، ج-3</w:t>
            </w:r>
            <w:r w:rsidR="006D2CF3">
              <w:rPr>
                <w:rFonts w:ascii="Times New Roman" w:eastAsia="Times New Roman" w:hAnsi="Times New Roman" w:cs="Simplified Arabic" w:hint="cs"/>
                <w:sz w:val="24"/>
                <w:szCs w:val="24"/>
                <w:rtl/>
                <w:lang w:val="nl-NL" w:eastAsia="nl-NL"/>
              </w:rPr>
              <w:t xml:space="preserve"> </w:t>
            </w:r>
            <w:r w:rsidR="006D2CF3" w:rsidRPr="00DF1F2E">
              <w:rPr>
                <w:rFonts w:ascii="Times New Roman" w:eastAsia="Times New Roman" w:hAnsi="Times New Roman" w:cs="Simplified Arabic"/>
                <w:sz w:val="24"/>
                <w:szCs w:val="24"/>
                <w:rtl/>
                <w:lang w:val="nl-NL" w:eastAsia="nl-NL"/>
              </w:rPr>
              <w:t>، ج-</w:t>
            </w:r>
            <w:r w:rsidR="006D2CF3">
              <w:rPr>
                <w:rFonts w:ascii="Times New Roman" w:eastAsia="Times New Roman" w:hAnsi="Times New Roman" w:cs="Simplified Arabic" w:hint="cs"/>
                <w:sz w:val="24"/>
                <w:szCs w:val="24"/>
                <w:rtl/>
                <w:lang w:val="nl-NL" w:eastAsia="nl-NL"/>
              </w:rPr>
              <w:t>4،ج-5</w:t>
            </w:r>
            <w:r w:rsidR="00057ECF">
              <w:rPr>
                <w:rFonts w:ascii="Times New Roman" w:eastAsia="Times New Roman" w:hAnsi="Times New Roman" w:cs="Simplified Arabic" w:hint="cs"/>
                <w:sz w:val="24"/>
                <w:szCs w:val="24"/>
                <w:rtl/>
                <w:lang w:val="nl-NL" w:eastAsia="nl-NL"/>
              </w:rPr>
              <w:t>،ج-7</w:t>
            </w:r>
            <w:r w:rsidR="0026412C">
              <w:rPr>
                <w:rFonts w:ascii="Times New Roman" w:eastAsia="Times New Roman" w:hAnsi="Times New Roman" w:cs="Simplified Arabic" w:hint="cs"/>
                <w:sz w:val="24"/>
                <w:szCs w:val="24"/>
                <w:rtl/>
                <w:lang w:val="nl-NL" w:eastAsia="nl-NL"/>
              </w:rPr>
              <w:t>، ج-10</w:t>
            </w:r>
            <w:r w:rsidR="00B1752F">
              <w:rPr>
                <w:rFonts w:ascii="Times New Roman" w:eastAsia="Times New Roman" w:hAnsi="Times New Roman" w:cs="Simplified Arabic" w:hint="cs"/>
                <w:sz w:val="24"/>
                <w:szCs w:val="24"/>
                <w:rtl/>
                <w:lang w:val="nl-NL" w:eastAsia="nl-NL"/>
              </w:rPr>
              <w:t>، ،ج-11</w:t>
            </w:r>
          </w:p>
        </w:tc>
        <w:tc>
          <w:tcPr>
            <w:tcW w:w="0" w:type="auto"/>
            <w:vAlign w:val="center"/>
          </w:tcPr>
          <w:p w14:paraId="0595F670" w14:textId="0B2C138E"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د-1، د-2، د-3</w:t>
            </w:r>
            <w:r w:rsidR="00117FC8">
              <w:rPr>
                <w:rFonts w:ascii="Times New Roman" w:eastAsia="Times New Roman" w:hAnsi="Times New Roman" w:cs="Simplified Arabic" w:hint="cs"/>
                <w:sz w:val="24"/>
                <w:szCs w:val="24"/>
                <w:rtl/>
                <w:lang w:val="nl-NL" w:eastAsia="nl-NL"/>
              </w:rPr>
              <w:t>،د-7</w:t>
            </w:r>
          </w:p>
        </w:tc>
      </w:tr>
      <w:tr w:rsidR="00DF1F2E" w:rsidRPr="00DF1F2E" w14:paraId="2005F909" w14:textId="77777777" w:rsidTr="009E4B9A">
        <w:trPr>
          <w:gridAfter w:val="1"/>
          <w:wAfter w:w="267" w:type="dxa"/>
          <w:jc w:val="center"/>
        </w:trPr>
        <w:tc>
          <w:tcPr>
            <w:tcW w:w="0" w:type="auto"/>
            <w:vAlign w:val="center"/>
          </w:tcPr>
          <w:p w14:paraId="7700A0C6" w14:textId="77777777" w:rsidR="00DF1F2E" w:rsidRPr="00DF1F2E" w:rsidRDefault="00DF1F2E" w:rsidP="00DF1F2E">
            <w:pPr>
              <w:spacing w:after="0" w:line="240" w:lineRule="auto"/>
              <w:jc w:val="both"/>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تقدير الطلب السياحي</w:t>
            </w:r>
          </w:p>
        </w:tc>
        <w:tc>
          <w:tcPr>
            <w:tcW w:w="0" w:type="auto"/>
            <w:vAlign w:val="center"/>
          </w:tcPr>
          <w:p w14:paraId="6E24C4F0"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7</w:t>
            </w:r>
          </w:p>
        </w:tc>
        <w:tc>
          <w:tcPr>
            <w:tcW w:w="0" w:type="auto"/>
            <w:vAlign w:val="center"/>
          </w:tcPr>
          <w:p w14:paraId="13A41284" w14:textId="1A3A432F"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أ-2</w:t>
            </w:r>
            <w:r w:rsidR="001A0946" w:rsidRPr="001A0946">
              <w:rPr>
                <w:rFonts w:ascii="Times New Roman" w:eastAsia="Times New Roman" w:hAnsi="Times New Roman" w:cs="Simplified Arabic" w:hint="cs"/>
                <w:sz w:val="24"/>
                <w:szCs w:val="24"/>
                <w:rtl/>
                <w:lang w:val="nl-NL" w:eastAsia="nl-NL"/>
              </w:rPr>
              <w:t>،</w:t>
            </w:r>
            <w:r w:rsidR="001A0946" w:rsidRPr="001A0946">
              <w:rPr>
                <w:rFonts w:ascii="Times New Roman" w:eastAsia="Times New Roman" w:hAnsi="Times New Roman" w:cs="Simplified Arabic"/>
                <w:sz w:val="24"/>
                <w:szCs w:val="24"/>
                <w:rtl/>
                <w:lang w:val="nl-NL" w:eastAsia="nl-NL"/>
              </w:rPr>
              <w:t xml:space="preserve">  </w:t>
            </w:r>
            <w:r w:rsidR="001A0946" w:rsidRPr="001A0946">
              <w:rPr>
                <w:rFonts w:ascii="Times New Roman" w:eastAsia="Times New Roman" w:hAnsi="Times New Roman" w:cs="Simplified Arabic" w:hint="cs"/>
                <w:sz w:val="24"/>
                <w:szCs w:val="24"/>
                <w:rtl/>
                <w:lang w:val="nl-NL" w:eastAsia="nl-NL"/>
              </w:rPr>
              <w:t>أ</w:t>
            </w:r>
            <w:r w:rsidR="001A0946" w:rsidRPr="001A0946">
              <w:rPr>
                <w:rFonts w:ascii="Times New Roman" w:eastAsia="Times New Roman" w:hAnsi="Times New Roman" w:cs="Simplified Arabic"/>
                <w:sz w:val="24"/>
                <w:szCs w:val="24"/>
                <w:rtl/>
                <w:lang w:val="nl-NL" w:eastAsia="nl-NL"/>
              </w:rPr>
              <w:t>-7</w:t>
            </w:r>
          </w:p>
        </w:tc>
        <w:tc>
          <w:tcPr>
            <w:tcW w:w="0" w:type="auto"/>
            <w:gridSpan w:val="2"/>
            <w:vAlign w:val="center"/>
          </w:tcPr>
          <w:p w14:paraId="18671804" w14:textId="5E192E3A" w:rsidR="00DF1F2E" w:rsidRPr="0013372D" w:rsidRDefault="002A4A40" w:rsidP="00DF1F2E">
            <w:pPr>
              <w:spacing w:after="0" w:line="240" w:lineRule="auto"/>
              <w:jc w:val="center"/>
              <w:rPr>
                <w:rFonts w:ascii="Times New Roman" w:eastAsia="Times New Roman" w:hAnsi="Times New Roman" w:cs="Simplified Arabic"/>
                <w:b/>
                <w:bCs/>
                <w:sz w:val="24"/>
                <w:szCs w:val="24"/>
                <w:lang w:val="nl-NL" w:eastAsia="nl-NL"/>
              </w:rPr>
            </w:pPr>
            <w:r w:rsidRPr="002A4A40">
              <w:rPr>
                <w:rFonts w:ascii="Times New Roman" w:eastAsia="Times New Roman" w:hAnsi="Times New Roman" w:cs="Simplified Arabic" w:hint="cs"/>
                <w:sz w:val="24"/>
                <w:szCs w:val="24"/>
                <w:rtl/>
                <w:lang w:val="nl-NL" w:eastAsia="nl-NL"/>
              </w:rPr>
              <w:t>ب</w:t>
            </w:r>
            <w:r w:rsidRPr="002A4A40">
              <w:rPr>
                <w:rFonts w:ascii="Times New Roman" w:eastAsia="Times New Roman" w:hAnsi="Times New Roman" w:cs="Simplified Arabic"/>
                <w:sz w:val="24"/>
                <w:szCs w:val="24"/>
                <w:rtl/>
                <w:lang w:val="nl-NL" w:eastAsia="nl-NL"/>
              </w:rPr>
              <w:t>-2</w:t>
            </w:r>
            <w:r w:rsidRPr="002A4A40">
              <w:rPr>
                <w:rFonts w:ascii="Times New Roman" w:eastAsia="Times New Roman" w:hAnsi="Times New Roman" w:cs="Simplified Arabic" w:hint="cs"/>
                <w:sz w:val="24"/>
                <w:szCs w:val="24"/>
                <w:rtl/>
                <w:lang w:val="nl-NL" w:eastAsia="nl-NL"/>
              </w:rPr>
              <w:t>،</w:t>
            </w:r>
            <w:r w:rsidR="0013372D">
              <w:rPr>
                <w:rFonts w:ascii="Times New Roman" w:eastAsia="Times New Roman" w:hAnsi="Times New Roman" w:cs="Simplified Arabic" w:hint="cs"/>
                <w:sz w:val="24"/>
                <w:szCs w:val="24"/>
                <w:rtl/>
                <w:lang w:val="nl-NL" w:eastAsia="nl-NL"/>
              </w:rPr>
              <w:t xml:space="preserve"> ب-7</w:t>
            </w:r>
          </w:p>
        </w:tc>
        <w:tc>
          <w:tcPr>
            <w:tcW w:w="0" w:type="auto"/>
            <w:vAlign w:val="center"/>
          </w:tcPr>
          <w:p w14:paraId="4610FE8F" w14:textId="4956D710"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ج-1، ج-3</w:t>
            </w:r>
            <w:r w:rsidR="006D2CF3">
              <w:rPr>
                <w:rFonts w:ascii="Times New Roman" w:eastAsia="Times New Roman" w:hAnsi="Times New Roman" w:cs="Simplified Arabic" w:hint="cs"/>
                <w:sz w:val="24"/>
                <w:szCs w:val="24"/>
                <w:rtl/>
                <w:lang w:val="nl-NL" w:eastAsia="nl-NL"/>
              </w:rPr>
              <w:t>،ج-5</w:t>
            </w:r>
            <w:r w:rsidR="00B1752F">
              <w:rPr>
                <w:rFonts w:ascii="Times New Roman" w:eastAsia="Times New Roman" w:hAnsi="Times New Roman" w:cs="Simplified Arabic" w:hint="cs"/>
                <w:sz w:val="24"/>
                <w:szCs w:val="24"/>
                <w:rtl/>
                <w:lang w:val="nl-NL" w:eastAsia="nl-NL"/>
              </w:rPr>
              <w:t>، ،ج-11</w:t>
            </w:r>
          </w:p>
        </w:tc>
        <w:tc>
          <w:tcPr>
            <w:tcW w:w="0" w:type="auto"/>
            <w:vAlign w:val="center"/>
          </w:tcPr>
          <w:p w14:paraId="15029B21" w14:textId="3570CB53"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د-1، د-2، د-3</w:t>
            </w:r>
            <w:r w:rsidR="00836DE7">
              <w:rPr>
                <w:rFonts w:ascii="Times New Roman" w:eastAsia="Times New Roman" w:hAnsi="Times New Roman" w:cs="Simplified Arabic" w:hint="cs"/>
                <w:sz w:val="24"/>
                <w:szCs w:val="24"/>
                <w:rtl/>
                <w:lang w:val="nl-NL" w:eastAsia="nl-NL"/>
              </w:rPr>
              <w:t>،</w:t>
            </w:r>
            <w:r w:rsidR="00B8519E">
              <w:rPr>
                <w:rFonts w:ascii="Times New Roman" w:eastAsia="Times New Roman" w:hAnsi="Times New Roman" w:cs="Simplified Arabic" w:hint="cs"/>
                <w:sz w:val="24"/>
                <w:szCs w:val="24"/>
                <w:rtl/>
                <w:lang w:val="nl-NL" w:eastAsia="nl-NL"/>
              </w:rPr>
              <w:t>د-10</w:t>
            </w:r>
          </w:p>
        </w:tc>
      </w:tr>
      <w:tr w:rsidR="00DF1F2E" w:rsidRPr="00DF1F2E" w14:paraId="7E1A287A" w14:textId="77777777" w:rsidTr="009E4B9A">
        <w:trPr>
          <w:gridAfter w:val="1"/>
          <w:wAfter w:w="267" w:type="dxa"/>
          <w:jc w:val="center"/>
        </w:trPr>
        <w:tc>
          <w:tcPr>
            <w:tcW w:w="0" w:type="auto"/>
            <w:vAlign w:val="center"/>
          </w:tcPr>
          <w:p w14:paraId="202FA304" w14:textId="77777777" w:rsidR="00DF1F2E" w:rsidRPr="00DF1F2E" w:rsidRDefault="00DF1F2E" w:rsidP="00DF1F2E">
            <w:pPr>
              <w:spacing w:after="0" w:line="240" w:lineRule="auto"/>
              <w:jc w:val="both"/>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دراسة الجدوى الفنية</w:t>
            </w:r>
          </w:p>
        </w:tc>
        <w:tc>
          <w:tcPr>
            <w:tcW w:w="0" w:type="auto"/>
            <w:vAlign w:val="center"/>
          </w:tcPr>
          <w:p w14:paraId="5E8D94A3"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8</w:t>
            </w:r>
          </w:p>
        </w:tc>
        <w:tc>
          <w:tcPr>
            <w:tcW w:w="0" w:type="auto"/>
            <w:vAlign w:val="center"/>
          </w:tcPr>
          <w:p w14:paraId="788C164A" w14:textId="5D27A981"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أ-1، أ-2، أ-</w:t>
            </w:r>
            <w:r w:rsidR="00AB1B1D">
              <w:rPr>
                <w:rFonts w:ascii="Times New Roman" w:eastAsia="Times New Roman" w:hAnsi="Times New Roman" w:cs="Simplified Arabic" w:hint="cs"/>
                <w:sz w:val="24"/>
                <w:szCs w:val="24"/>
                <w:rtl/>
                <w:lang w:val="nl-NL" w:eastAsia="nl-NL"/>
              </w:rPr>
              <w:t>3</w:t>
            </w:r>
            <w:r w:rsidR="00E2066A">
              <w:rPr>
                <w:rFonts w:ascii="Times New Roman" w:eastAsia="Times New Roman" w:hAnsi="Times New Roman" w:cs="Simplified Arabic" w:hint="cs"/>
                <w:sz w:val="24"/>
                <w:szCs w:val="24"/>
                <w:rtl/>
                <w:lang w:val="nl-NL" w:eastAsia="nl-NL"/>
              </w:rPr>
              <w:t xml:space="preserve"> ، أ-4، </w:t>
            </w:r>
            <w:r w:rsidRPr="00DF1F2E">
              <w:rPr>
                <w:rFonts w:ascii="Times New Roman" w:eastAsia="Times New Roman" w:hAnsi="Times New Roman" w:cs="Simplified Arabic" w:hint="cs"/>
                <w:sz w:val="24"/>
                <w:szCs w:val="24"/>
                <w:rtl/>
                <w:lang w:val="nl-NL" w:eastAsia="nl-NL"/>
              </w:rPr>
              <w:t xml:space="preserve"> أ-</w:t>
            </w:r>
            <w:r w:rsidR="00AB1B1D">
              <w:rPr>
                <w:rFonts w:ascii="Times New Roman" w:eastAsia="Times New Roman" w:hAnsi="Times New Roman" w:cs="Simplified Arabic" w:hint="cs"/>
                <w:sz w:val="24"/>
                <w:szCs w:val="24"/>
                <w:rtl/>
                <w:lang w:val="nl-NL" w:eastAsia="nl-NL"/>
              </w:rPr>
              <w:t>6</w:t>
            </w:r>
            <w:r w:rsidR="008306FC">
              <w:rPr>
                <w:rFonts w:ascii="Times New Roman" w:eastAsia="Times New Roman" w:hAnsi="Times New Roman" w:cs="Simplified Arabic" w:hint="cs"/>
                <w:sz w:val="24"/>
                <w:szCs w:val="24"/>
                <w:rtl/>
                <w:lang w:val="nl-NL" w:eastAsia="nl-NL"/>
              </w:rPr>
              <w:t xml:space="preserve">، </w:t>
            </w:r>
            <w:r w:rsidR="001A0946">
              <w:rPr>
                <w:rFonts w:ascii="Times New Roman" w:eastAsia="Times New Roman" w:hAnsi="Times New Roman" w:cs="Simplified Arabic" w:hint="cs"/>
                <w:sz w:val="24"/>
                <w:szCs w:val="24"/>
                <w:rtl/>
                <w:lang w:val="nl-NL" w:eastAsia="nl-NL"/>
              </w:rPr>
              <w:t xml:space="preserve"> </w:t>
            </w:r>
            <w:r w:rsidR="001A0946" w:rsidRPr="00DF1F2E">
              <w:rPr>
                <w:rFonts w:ascii="Times New Roman" w:eastAsia="Times New Roman" w:hAnsi="Times New Roman" w:cs="Simplified Arabic"/>
                <w:sz w:val="24"/>
                <w:szCs w:val="24"/>
                <w:rtl/>
                <w:lang w:val="nl-NL" w:eastAsia="nl-NL"/>
              </w:rPr>
              <w:t>أ-</w:t>
            </w:r>
            <w:r w:rsidR="001A0946">
              <w:rPr>
                <w:rFonts w:ascii="Times New Roman" w:eastAsia="Times New Roman" w:hAnsi="Times New Roman" w:cs="Simplified Arabic" w:hint="cs"/>
                <w:sz w:val="24"/>
                <w:szCs w:val="24"/>
                <w:rtl/>
                <w:lang w:val="nl-NL" w:eastAsia="nl-NL"/>
              </w:rPr>
              <w:t>8</w:t>
            </w:r>
          </w:p>
        </w:tc>
        <w:tc>
          <w:tcPr>
            <w:tcW w:w="0" w:type="auto"/>
            <w:gridSpan w:val="2"/>
            <w:vAlign w:val="center"/>
          </w:tcPr>
          <w:p w14:paraId="3140165C" w14:textId="411C21E8" w:rsidR="00DF1F2E" w:rsidRPr="00DF1F2E" w:rsidRDefault="00186642"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ب-</w:t>
            </w:r>
            <w:r>
              <w:rPr>
                <w:rFonts w:ascii="Times New Roman" w:eastAsia="Times New Roman" w:hAnsi="Times New Roman" w:cs="Simplified Arabic" w:hint="cs"/>
                <w:sz w:val="24"/>
                <w:szCs w:val="24"/>
                <w:rtl/>
                <w:lang w:val="nl-NL" w:eastAsia="nl-NL"/>
              </w:rPr>
              <w:t>5</w:t>
            </w:r>
            <w:r w:rsidR="0013372D">
              <w:rPr>
                <w:rFonts w:ascii="Times New Roman" w:eastAsia="Times New Roman" w:hAnsi="Times New Roman" w:cs="Simplified Arabic" w:hint="cs"/>
                <w:sz w:val="24"/>
                <w:szCs w:val="24"/>
                <w:rtl/>
                <w:lang w:val="nl-NL" w:eastAsia="nl-NL"/>
              </w:rPr>
              <w:t xml:space="preserve">، </w:t>
            </w:r>
            <w:r w:rsidR="00472C39">
              <w:rPr>
                <w:rFonts w:ascii="Times New Roman" w:eastAsia="Times New Roman" w:hAnsi="Times New Roman" w:cs="Simplified Arabic" w:hint="cs"/>
                <w:sz w:val="24"/>
                <w:szCs w:val="24"/>
                <w:rtl/>
                <w:lang w:val="nl-NL" w:eastAsia="nl-NL"/>
              </w:rPr>
              <w:t>ب-8</w:t>
            </w:r>
          </w:p>
        </w:tc>
        <w:tc>
          <w:tcPr>
            <w:tcW w:w="0" w:type="auto"/>
            <w:vAlign w:val="center"/>
          </w:tcPr>
          <w:p w14:paraId="02A69C78" w14:textId="403B026F"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ج-1،</w:t>
            </w:r>
            <w:r w:rsidR="00764DB2">
              <w:rPr>
                <w:rFonts w:ascii="Times New Roman" w:eastAsia="Times New Roman" w:hAnsi="Times New Roman" w:cs="Simplified Arabic" w:hint="cs"/>
                <w:sz w:val="24"/>
                <w:szCs w:val="24"/>
                <w:rtl/>
                <w:lang w:val="nl-NL" w:eastAsia="nl-NL"/>
              </w:rPr>
              <w:t xml:space="preserve"> </w:t>
            </w:r>
            <w:r w:rsidR="00764DB2" w:rsidRPr="00DF1F2E">
              <w:rPr>
                <w:rFonts w:ascii="Times New Roman" w:eastAsia="Times New Roman" w:hAnsi="Times New Roman" w:cs="Simplified Arabic"/>
                <w:sz w:val="24"/>
                <w:szCs w:val="24"/>
                <w:rtl/>
                <w:lang w:val="nl-NL" w:eastAsia="nl-NL"/>
              </w:rPr>
              <w:t xml:space="preserve"> ج-3</w:t>
            </w:r>
            <w:r w:rsidR="00057ECF">
              <w:rPr>
                <w:rFonts w:ascii="Times New Roman" w:eastAsia="Times New Roman" w:hAnsi="Times New Roman" w:cs="Simplified Arabic" w:hint="cs"/>
                <w:sz w:val="24"/>
                <w:szCs w:val="24"/>
                <w:rtl/>
                <w:lang w:val="nl-NL" w:eastAsia="nl-NL"/>
              </w:rPr>
              <w:t>،ج-5،ج-6</w:t>
            </w:r>
            <w:r w:rsidR="00B1752F">
              <w:rPr>
                <w:rFonts w:ascii="Times New Roman" w:eastAsia="Times New Roman" w:hAnsi="Times New Roman" w:cs="Simplified Arabic" w:hint="cs"/>
                <w:sz w:val="24"/>
                <w:szCs w:val="24"/>
                <w:rtl/>
                <w:lang w:val="nl-NL" w:eastAsia="nl-NL"/>
              </w:rPr>
              <w:t xml:space="preserve">  ،ج-11</w:t>
            </w:r>
          </w:p>
        </w:tc>
        <w:tc>
          <w:tcPr>
            <w:tcW w:w="0" w:type="auto"/>
            <w:vAlign w:val="center"/>
          </w:tcPr>
          <w:p w14:paraId="4CCD614A" w14:textId="4EB5BE8F"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د-1، د-2، د-3</w:t>
            </w:r>
            <w:r w:rsidR="00117FC8">
              <w:rPr>
                <w:rFonts w:ascii="Times New Roman" w:eastAsia="Times New Roman" w:hAnsi="Times New Roman" w:cs="Simplified Arabic" w:hint="cs"/>
                <w:sz w:val="24"/>
                <w:szCs w:val="24"/>
                <w:rtl/>
                <w:lang w:val="nl-NL" w:eastAsia="nl-NL"/>
              </w:rPr>
              <w:t>،د-</w:t>
            </w:r>
            <w:r w:rsidR="00F43D10">
              <w:rPr>
                <w:rFonts w:ascii="Times New Roman" w:eastAsia="Times New Roman" w:hAnsi="Times New Roman" w:cs="Simplified Arabic" w:hint="cs"/>
                <w:sz w:val="24"/>
                <w:szCs w:val="24"/>
                <w:rtl/>
                <w:lang w:val="nl-NL" w:eastAsia="nl-NL"/>
              </w:rPr>
              <w:t>5</w:t>
            </w:r>
          </w:p>
        </w:tc>
      </w:tr>
      <w:tr w:rsidR="00DF1F2E" w:rsidRPr="00DF1F2E" w14:paraId="0DF7D82F" w14:textId="77777777" w:rsidTr="009E4B9A">
        <w:trPr>
          <w:gridAfter w:val="1"/>
          <w:wAfter w:w="267" w:type="dxa"/>
          <w:jc w:val="center"/>
        </w:trPr>
        <w:tc>
          <w:tcPr>
            <w:tcW w:w="0" w:type="auto"/>
            <w:vAlign w:val="center"/>
          </w:tcPr>
          <w:p w14:paraId="4C8FC3EF" w14:textId="77777777" w:rsidR="00DF1F2E" w:rsidRPr="00DF1F2E" w:rsidRDefault="00DF1F2E" w:rsidP="00DF1F2E">
            <w:pPr>
              <w:spacing w:after="0" w:line="240" w:lineRule="auto"/>
              <w:jc w:val="both"/>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 xml:space="preserve">دراسة الجدوى المالية </w:t>
            </w:r>
          </w:p>
        </w:tc>
        <w:tc>
          <w:tcPr>
            <w:tcW w:w="0" w:type="auto"/>
            <w:vAlign w:val="center"/>
          </w:tcPr>
          <w:p w14:paraId="425C8C27"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9-11</w:t>
            </w:r>
          </w:p>
        </w:tc>
        <w:tc>
          <w:tcPr>
            <w:tcW w:w="0" w:type="auto"/>
            <w:vAlign w:val="center"/>
          </w:tcPr>
          <w:p w14:paraId="73799652" w14:textId="3A112741"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أ-1، أ-2، أ-3،</w:t>
            </w:r>
            <w:r w:rsidR="00E2066A">
              <w:rPr>
                <w:rFonts w:ascii="Times New Roman" w:eastAsia="Times New Roman" w:hAnsi="Times New Roman" w:cs="Simplified Arabic" w:hint="cs"/>
                <w:sz w:val="24"/>
                <w:szCs w:val="24"/>
                <w:rtl/>
                <w:lang w:val="nl-NL" w:eastAsia="nl-NL"/>
              </w:rPr>
              <w:t xml:space="preserve"> أ-4</w:t>
            </w:r>
            <w:r w:rsidRPr="00DF1F2E">
              <w:rPr>
                <w:rFonts w:ascii="Times New Roman" w:eastAsia="Times New Roman" w:hAnsi="Times New Roman" w:cs="Simplified Arabic"/>
                <w:sz w:val="24"/>
                <w:szCs w:val="24"/>
                <w:rtl/>
                <w:lang w:val="nl-NL" w:eastAsia="nl-NL"/>
              </w:rPr>
              <w:t xml:space="preserve"> أ-</w:t>
            </w:r>
            <w:r w:rsidR="00AB1B1D">
              <w:rPr>
                <w:rFonts w:ascii="Times New Roman" w:eastAsia="Times New Roman" w:hAnsi="Times New Roman" w:cs="Simplified Arabic" w:hint="cs"/>
                <w:sz w:val="24"/>
                <w:szCs w:val="24"/>
                <w:rtl/>
                <w:lang w:val="nl-NL" w:eastAsia="nl-NL"/>
              </w:rPr>
              <w:t>5</w:t>
            </w:r>
            <w:r w:rsidR="008306FC">
              <w:rPr>
                <w:rFonts w:ascii="Times New Roman" w:eastAsia="Times New Roman" w:hAnsi="Times New Roman" w:cs="Simplified Arabic" w:hint="cs"/>
                <w:sz w:val="24"/>
                <w:szCs w:val="24"/>
                <w:rtl/>
                <w:lang w:val="nl-NL" w:eastAsia="nl-NL"/>
              </w:rPr>
              <w:t xml:space="preserve">، </w:t>
            </w:r>
            <w:r w:rsidR="008306FC" w:rsidRPr="00DF1F2E">
              <w:rPr>
                <w:rFonts w:ascii="Times New Roman" w:eastAsia="Times New Roman" w:hAnsi="Times New Roman" w:cs="Simplified Arabic"/>
                <w:sz w:val="24"/>
                <w:szCs w:val="24"/>
                <w:rtl/>
                <w:lang w:val="nl-NL" w:eastAsia="nl-NL"/>
              </w:rPr>
              <w:t>أ-</w:t>
            </w:r>
            <w:r w:rsidR="008306FC">
              <w:rPr>
                <w:rFonts w:ascii="Times New Roman" w:eastAsia="Times New Roman" w:hAnsi="Times New Roman" w:cs="Simplified Arabic" w:hint="cs"/>
                <w:sz w:val="24"/>
                <w:szCs w:val="24"/>
                <w:rtl/>
                <w:lang w:val="nl-NL" w:eastAsia="nl-NL"/>
              </w:rPr>
              <w:t>7</w:t>
            </w:r>
          </w:p>
        </w:tc>
        <w:tc>
          <w:tcPr>
            <w:tcW w:w="0" w:type="auto"/>
            <w:gridSpan w:val="2"/>
            <w:vAlign w:val="center"/>
          </w:tcPr>
          <w:p w14:paraId="1A88C60C" w14:textId="77777777"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ب-1، ب-3</w:t>
            </w:r>
          </w:p>
        </w:tc>
        <w:tc>
          <w:tcPr>
            <w:tcW w:w="0" w:type="auto"/>
            <w:vAlign w:val="center"/>
          </w:tcPr>
          <w:p w14:paraId="0C227063" w14:textId="0DC38743"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ج-1، ج-2</w:t>
            </w:r>
            <w:r w:rsidR="001C2C0C">
              <w:rPr>
                <w:rFonts w:ascii="Times New Roman" w:eastAsia="Times New Roman" w:hAnsi="Times New Roman" w:cs="Simplified Arabic" w:hint="cs"/>
                <w:sz w:val="24"/>
                <w:szCs w:val="24"/>
                <w:rtl/>
                <w:lang w:val="nl-NL" w:eastAsia="nl-NL"/>
              </w:rPr>
              <w:t xml:space="preserve">، </w:t>
            </w:r>
            <w:r w:rsidR="001C2C0C" w:rsidRPr="00DF1F2E">
              <w:rPr>
                <w:rFonts w:ascii="Times New Roman" w:eastAsia="Times New Roman" w:hAnsi="Times New Roman" w:cs="Simplified Arabic"/>
                <w:sz w:val="24"/>
                <w:szCs w:val="24"/>
                <w:rtl/>
                <w:lang w:val="nl-NL" w:eastAsia="nl-NL"/>
              </w:rPr>
              <w:t>، ج-3</w:t>
            </w:r>
            <w:r w:rsidR="006D2CF3">
              <w:rPr>
                <w:rFonts w:ascii="Times New Roman" w:eastAsia="Times New Roman" w:hAnsi="Times New Roman" w:cs="Simplified Arabic" w:hint="cs"/>
                <w:sz w:val="24"/>
                <w:szCs w:val="24"/>
                <w:rtl/>
                <w:lang w:val="nl-NL" w:eastAsia="nl-NL"/>
              </w:rPr>
              <w:t xml:space="preserve"> </w:t>
            </w:r>
            <w:r w:rsidR="006D2CF3" w:rsidRPr="00DF1F2E">
              <w:rPr>
                <w:rFonts w:ascii="Times New Roman" w:eastAsia="Times New Roman" w:hAnsi="Times New Roman" w:cs="Simplified Arabic"/>
                <w:sz w:val="24"/>
                <w:szCs w:val="24"/>
                <w:rtl/>
                <w:lang w:val="nl-NL" w:eastAsia="nl-NL"/>
              </w:rPr>
              <w:t>، ج-</w:t>
            </w:r>
            <w:r w:rsidR="006D2CF3">
              <w:rPr>
                <w:rFonts w:ascii="Times New Roman" w:eastAsia="Times New Roman" w:hAnsi="Times New Roman" w:cs="Simplified Arabic" w:hint="cs"/>
                <w:sz w:val="24"/>
                <w:szCs w:val="24"/>
                <w:rtl/>
                <w:lang w:val="nl-NL" w:eastAsia="nl-NL"/>
              </w:rPr>
              <w:t>4</w:t>
            </w:r>
            <w:r w:rsidR="00057ECF">
              <w:rPr>
                <w:rFonts w:ascii="Times New Roman" w:eastAsia="Times New Roman" w:hAnsi="Times New Roman" w:cs="Simplified Arabic" w:hint="cs"/>
                <w:sz w:val="24"/>
                <w:szCs w:val="24"/>
                <w:rtl/>
                <w:lang w:val="nl-NL" w:eastAsia="nl-NL"/>
              </w:rPr>
              <w:t>،ج-5</w:t>
            </w:r>
            <w:r w:rsidR="00B1752F">
              <w:rPr>
                <w:rFonts w:ascii="Times New Roman" w:eastAsia="Times New Roman" w:hAnsi="Times New Roman" w:cs="Simplified Arabic" w:hint="cs"/>
                <w:sz w:val="24"/>
                <w:szCs w:val="24"/>
                <w:rtl/>
                <w:lang w:val="nl-NL" w:eastAsia="nl-NL"/>
              </w:rPr>
              <w:t xml:space="preserve"> ،ج-11</w:t>
            </w:r>
          </w:p>
        </w:tc>
        <w:tc>
          <w:tcPr>
            <w:tcW w:w="0" w:type="auto"/>
            <w:vAlign w:val="center"/>
          </w:tcPr>
          <w:p w14:paraId="203E3805" w14:textId="18BFB43B"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د-1، د-2، د-3</w:t>
            </w:r>
            <w:r w:rsidR="00117FC8">
              <w:rPr>
                <w:rFonts w:ascii="Times New Roman" w:eastAsia="Times New Roman" w:hAnsi="Times New Roman" w:cs="Simplified Arabic" w:hint="cs"/>
                <w:sz w:val="24"/>
                <w:szCs w:val="24"/>
                <w:rtl/>
                <w:lang w:val="nl-NL" w:eastAsia="nl-NL"/>
              </w:rPr>
              <w:t>،د-</w:t>
            </w:r>
            <w:r w:rsidR="00512C7A">
              <w:rPr>
                <w:rFonts w:ascii="Times New Roman" w:eastAsia="Times New Roman" w:hAnsi="Times New Roman" w:cs="Simplified Arabic" w:hint="cs"/>
                <w:sz w:val="24"/>
                <w:szCs w:val="24"/>
                <w:rtl/>
                <w:lang w:val="nl-NL" w:eastAsia="nl-NL"/>
              </w:rPr>
              <w:t>4،د-7</w:t>
            </w:r>
          </w:p>
        </w:tc>
      </w:tr>
      <w:tr w:rsidR="00DF1F2E" w:rsidRPr="00DF1F2E" w14:paraId="063BBFCC" w14:textId="77777777" w:rsidTr="009E4B9A">
        <w:trPr>
          <w:gridAfter w:val="1"/>
          <w:wAfter w:w="267" w:type="dxa"/>
          <w:jc w:val="center"/>
        </w:trPr>
        <w:tc>
          <w:tcPr>
            <w:tcW w:w="0" w:type="auto"/>
            <w:vAlign w:val="center"/>
          </w:tcPr>
          <w:p w14:paraId="782D37AC" w14:textId="77777777" w:rsidR="00DF1F2E" w:rsidRPr="00DF1F2E" w:rsidRDefault="00DF1F2E" w:rsidP="00DF1F2E">
            <w:pPr>
              <w:spacing w:after="0" w:line="240" w:lineRule="auto"/>
              <w:jc w:val="both"/>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تقدير الربحية في ظل التأكد وعدم التأكد</w:t>
            </w:r>
          </w:p>
        </w:tc>
        <w:tc>
          <w:tcPr>
            <w:tcW w:w="0" w:type="auto"/>
            <w:vAlign w:val="center"/>
          </w:tcPr>
          <w:p w14:paraId="79BDAEF4"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12-13</w:t>
            </w:r>
          </w:p>
        </w:tc>
        <w:tc>
          <w:tcPr>
            <w:tcW w:w="0" w:type="auto"/>
            <w:vAlign w:val="center"/>
          </w:tcPr>
          <w:p w14:paraId="7CEDAF03" w14:textId="21183E0C"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أ-</w:t>
            </w:r>
            <w:r w:rsidR="00AB1B1D">
              <w:rPr>
                <w:rFonts w:ascii="Times New Roman" w:eastAsia="Times New Roman" w:hAnsi="Times New Roman" w:cs="Simplified Arabic" w:hint="cs"/>
                <w:sz w:val="24"/>
                <w:szCs w:val="24"/>
                <w:rtl/>
                <w:lang w:val="nl-NL" w:eastAsia="nl-NL"/>
              </w:rPr>
              <w:t>5</w:t>
            </w:r>
            <w:r w:rsidR="00E2066A">
              <w:rPr>
                <w:rFonts w:ascii="Times New Roman" w:eastAsia="Times New Roman" w:hAnsi="Times New Roman" w:cs="Simplified Arabic" w:hint="cs"/>
                <w:sz w:val="24"/>
                <w:szCs w:val="24"/>
                <w:rtl/>
                <w:lang w:val="nl-NL" w:eastAsia="nl-NL"/>
              </w:rPr>
              <w:t xml:space="preserve"> ،</w:t>
            </w:r>
            <w:r w:rsidR="008306FC">
              <w:rPr>
                <w:rFonts w:ascii="Times New Roman" w:eastAsia="Times New Roman" w:hAnsi="Times New Roman" w:cs="Simplified Arabic" w:hint="cs"/>
                <w:sz w:val="24"/>
                <w:szCs w:val="24"/>
                <w:rtl/>
                <w:lang w:val="nl-NL" w:eastAsia="nl-NL"/>
              </w:rPr>
              <w:t xml:space="preserve"> </w:t>
            </w:r>
            <w:r w:rsidR="008306FC" w:rsidRPr="00DF1F2E">
              <w:rPr>
                <w:rFonts w:ascii="Times New Roman" w:eastAsia="Times New Roman" w:hAnsi="Times New Roman" w:cs="Simplified Arabic"/>
                <w:sz w:val="24"/>
                <w:szCs w:val="24"/>
                <w:rtl/>
                <w:lang w:val="nl-NL" w:eastAsia="nl-NL"/>
              </w:rPr>
              <w:t>أ-</w:t>
            </w:r>
            <w:r w:rsidR="008306FC">
              <w:rPr>
                <w:rFonts w:ascii="Times New Roman" w:eastAsia="Times New Roman" w:hAnsi="Times New Roman" w:cs="Simplified Arabic" w:hint="cs"/>
                <w:sz w:val="24"/>
                <w:szCs w:val="24"/>
                <w:rtl/>
                <w:lang w:val="nl-NL" w:eastAsia="nl-NL"/>
              </w:rPr>
              <w:t>7</w:t>
            </w:r>
          </w:p>
        </w:tc>
        <w:tc>
          <w:tcPr>
            <w:tcW w:w="0" w:type="auto"/>
            <w:gridSpan w:val="2"/>
            <w:vAlign w:val="center"/>
          </w:tcPr>
          <w:p w14:paraId="45600757" w14:textId="3C37E519"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ب-1، ب-2، ب-3</w:t>
            </w:r>
            <w:r w:rsidR="0013372D">
              <w:rPr>
                <w:rFonts w:ascii="Times New Roman" w:eastAsia="Times New Roman" w:hAnsi="Times New Roman" w:cs="Simplified Arabic" w:hint="cs"/>
                <w:sz w:val="24"/>
                <w:szCs w:val="24"/>
                <w:rtl/>
                <w:lang w:val="nl-NL" w:eastAsia="nl-NL"/>
              </w:rPr>
              <w:t>، ب-6</w:t>
            </w:r>
          </w:p>
        </w:tc>
        <w:tc>
          <w:tcPr>
            <w:tcW w:w="0" w:type="auto"/>
            <w:vAlign w:val="center"/>
          </w:tcPr>
          <w:p w14:paraId="10067B30" w14:textId="2386E142"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ج-1، ج-2، ج-3</w:t>
            </w:r>
            <w:r w:rsidR="006D2CF3" w:rsidRPr="00DF1F2E">
              <w:rPr>
                <w:rFonts w:ascii="Times New Roman" w:eastAsia="Times New Roman" w:hAnsi="Times New Roman" w:cs="Simplified Arabic"/>
                <w:sz w:val="24"/>
                <w:szCs w:val="24"/>
                <w:rtl/>
                <w:lang w:val="nl-NL" w:eastAsia="nl-NL"/>
              </w:rPr>
              <w:t>، ج-</w:t>
            </w:r>
            <w:r w:rsidR="006D2CF3">
              <w:rPr>
                <w:rFonts w:ascii="Times New Roman" w:eastAsia="Times New Roman" w:hAnsi="Times New Roman" w:cs="Simplified Arabic" w:hint="cs"/>
                <w:sz w:val="24"/>
                <w:szCs w:val="24"/>
                <w:rtl/>
                <w:lang w:val="nl-NL" w:eastAsia="nl-NL"/>
              </w:rPr>
              <w:t>4</w:t>
            </w:r>
            <w:r w:rsidR="00057ECF">
              <w:rPr>
                <w:rFonts w:ascii="Times New Roman" w:eastAsia="Times New Roman" w:hAnsi="Times New Roman" w:cs="Simplified Arabic" w:hint="cs"/>
                <w:sz w:val="24"/>
                <w:szCs w:val="24"/>
                <w:rtl/>
                <w:lang w:val="nl-NL" w:eastAsia="nl-NL"/>
              </w:rPr>
              <w:t>،ج-5</w:t>
            </w:r>
            <w:r w:rsidR="0026412C">
              <w:rPr>
                <w:rFonts w:ascii="Times New Roman" w:eastAsia="Times New Roman" w:hAnsi="Times New Roman" w:cs="Simplified Arabic" w:hint="cs"/>
                <w:sz w:val="24"/>
                <w:szCs w:val="24"/>
                <w:rtl/>
                <w:lang w:val="nl-NL" w:eastAsia="nl-NL"/>
              </w:rPr>
              <w:t>،ج-10</w:t>
            </w:r>
            <w:r w:rsidR="00455204">
              <w:rPr>
                <w:rFonts w:ascii="Times New Roman" w:eastAsia="Times New Roman" w:hAnsi="Times New Roman" w:cs="Simplified Arabic" w:hint="cs"/>
                <w:sz w:val="24"/>
                <w:szCs w:val="24"/>
                <w:rtl/>
                <w:lang w:val="nl-NL" w:eastAsia="nl-NL"/>
              </w:rPr>
              <w:t>،ج-11</w:t>
            </w:r>
          </w:p>
        </w:tc>
        <w:tc>
          <w:tcPr>
            <w:tcW w:w="0" w:type="auto"/>
            <w:vAlign w:val="center"/>
          </w:tcPr>
          <w:p w14:paraId="63B08719" w14:textId="50C91769"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د-1، د-2، د-3</w:t>
            </w:r>
            <w:r w:rsidR="00836DE7">
              <w:rPr>
                <w:rFonts w:ascii="Times New Roman" w:eastAsia="Times New Roman" w:hAnsi="Times New Roman" w:cs="Simplified Arabic" w:hint="cs"/>
                <w:sz w:val="24"/>
                <w:szCs w:val="24"/>
                <w:rtl/>
                <w:lang w:val="nl-NL" w:eastAsia="nl-NL"/>
              </w:rPr>
              <w:t>،</w:t>
            </w:r>
            <w:r w:rsidR="00512C7A">
              <w:rPr>
                <w:rFonts w:ascii="Times New Roman" w:eastAsia="Times New Roman" w:hAnsi="Times New Roman" w:cs="Simplified Arabic" w:hint="cs"/>
                <w:sz w:val="24"/>
                <w:szCs w:val="24"/>
                <w:rtl/>
                <w:lang w:val="nl-NL" w:eastAsia="nl-NL"/>
              </w:rPr>
              <w:t xml:space="preserve"> د-4،   </w:t>
            </w:r>
            <w:r w:rsidR="00836DE7">
              <w:rPr>
                <w:rFonts w:ascii="Times New Roman" w:eastAsia="Times New Roman" w:hAnsi="Times New Roman" w:cs="Simplified Arabic" w:hint="cs"/>
                <w:sz w:val="24"/>
                <w:szCs w:val="24"/>
                <w:rtl/>
                <w:lang w:val="nl-NL" w:eastAsia="nl-NL"/>
              </w:rPr>
              <w:t>د-6،د-9</w:t>
            </w:r>
          </w:p>
        </w:tc>
      </w:tr>
      <w:tr w:rsidR="00DF1F2E" w:rsidRPr="00DF1F2E" w14:paraId="19377AFB" w14:textId="77777777" w:rsidTr="009E4B9A">
        <w:trPr>
          <w:gridAfter w:val="1"/>
          <w:wAfter w:w="267" w:type="dxa"/>
          <w:jc w:val="center"/>
        </w:trPr>
        <w:tc>
          <w:tcPr>
            <w:tcW w:w="0" w:type="auto"/>
            <w:vAlign w:val="center"/>
          </w:tcPr>
          <w:p w14:paraId="3D39B64C" w14:textId="77777777" w:rsidR="00DF1F2E" w:rsidRPr="00DF1F2E" w:rsidRDefault="00DF1F2E" w:rsidP="00DF1F2E">
            <w:pPr>
              <w:spacing w:after="0" w:line="240" w:lineRule="auto"/>
              <w:jc w:val="both"/>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دراسة الجدوى الاقتصادية</w:t>
            </w:r>
          </w:p>
        </w:tc>
        <w:tc>
          <w:tcPr>
            <w:tcW w:w="0" w:type="auto"/>
            <w:vAlign w:val="center"/>
          </w:tcPr>
          <w:p w14:paraId="6A135C7F"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14</w:t>
            </w:r>
          </w:p>
        </w:tc>
        <w:tc>
          <w:tcPr>
            <w:tcW w:w="0" w:type="auto"/>
            <w:vAlign w:val="center"/>
          </w:tcPr>
          <w:p w14:paraId="03D05AA5" w14:textId="31CE0BB8"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أ-1، أ-2</w:t>
            </w:r>
            <w:r w:rsidR="00E2066A">
              <w:rPr>
                <w:rFonts w:ascii="Times New Roman" w:eastAsia="Times New Roman" w:hAnsi="Times New Roman" w:cs="Simplified Arabic" w:hint="cs"/>
                <w:sz w:val="24"/>
                <w:szCs w:val="24"/>
                <w:rtl/>
                <w:lang w:val="nl-NL" w:eastAsia="nl-NL"/>
              </w:rPr>
              <w:t>، أ-4</w:t>
            </w:r>
            <w:r w:rsidR="00657BFA">
              <w:rPr>
                <w:rFonts w:ascii="Times New Roman" w:eastAsia="Times New Roman" w:hAnsi="Times New Roman" w:cs="Simplified Arabic" w:hint="cs"/>
                <w:sz w:val="24"/>
                <w:szCs w:val="24"/>
                <w:rtl/>
                <w:lang w:val="nl-NL" w:eastAsia="nl-NL"/>
              </w:rPr>
              <w:t xml:space="preserve">، </w:t>
            </w:r>
            <w:r w:rsidRPr="00DF1F2E">
              <w:rPr>
                <w:rFonts w:ascii="Times New Roman" w:eastAsia="Times New Roman" w:hAnsi="Times New Roman" w:cs="Simplified Arabic"/>
                <w:sz w:val="24"/>
                <w:szCs w:val="24"/>
                <w:rtl/>
                <w:lang w:val="nl-NL" w:eastAsia="nl-NL"/>
              </w:rPr>
              <w:t>أ-</w:t>
            </w:r>
            <w:r w:rsidR="00AB1B1D">
              <w:rPr>
                <w:rFonts w:ascii="Times New Roman" w:eastAsia="Times New Roman" w:hAnsi="Times New Roman" w:cs="Simplified Arabic" w:hint="cs"/>
                <w:sz w:val="24"/>
                <w:szCs w:val="24"/>
                <w:rtl/>
                <w:lang w:val="nl-NL" w:eastAsia="nl-NL"/>
              </w:rPr>
              <w:t>5</w:t>
            </w:r>
          </w:p>
        </w:tc>
        <w:tc>
          <w:tcPr>
            <w:tcW w:w="0" w:type="auto"/>
            <w:gridSpan w:val="2"/>
            <w:vAlign w:val="center"/>
          </w:tcPr>
          <w:p w14:paraId="6B320BA2" w14:textId="2DA98C39"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ب-2، ب-3</w:t>
            </w:r>
            <w:r w:rsidR="00186642">
              <w:rPr>
                <w:rFonts w:ascii="Times New Roman" w:eastAsia="Times New Roman" w:hAnsi="Times New Roman" w:cs="Simplified Arabic" w:hint="cs"/>
                <w:sz w:val="24"/>
                <w:szCs w:val="24"/>
                <w:rtl/>
                <w:lang w:val="nl-NL" w:eastAsia="nl-NL"/>
              </w:rPr>
              <w:t>،</w:t>
            </w:r>
            <w:r w:rsidR="00186642" w:rsidRPr="00DF1F2E">
              <w:rPr>
                <w:rFonts w:ascii="Times New Roman" w:eastAsia="Times New Roman" w:hAnsi="Times New Roman" w:cs="Simplified Arabic"/>
                <w:sz w:val="24"/>
                <w:szCs w:val="24"/>
                <w:rtl/>
                <w:lang w:val="nl-NL" w:eastAsia="nl-NL"/>
              </w:rPr>
              <w:t xml:space="preserve"> ب-</w:t>
            </w:r>
            <w:r w:rsidR="00186642">
              <w:rPr>
                <w:rFonts w:ascii="Times New Roman" w:eastAsia="Times New Roman" w:hAnsi="Times New Roman" w:cs="Simplified Arabic" w:hint="cs"/>
                <w:sz w:val="24"/>
                <w:szCs w:val="24"/>
                <w:rtl/>
                <w:lang w:val="nl-NL" w:eastAsia="nl-NL"/>
              </w:rPr>
              <w:t>5</w:t>
            </w:r>
            <w:r w:rsidR="0013372D">
              <w:rPr>
                <w:rFonts w:ascii="Times New Roman" w:eastAsia="Times New Roman" w:hAnsi="Times New Roman" w:cs="Simplified Arabic" w:hint="cs"/>
                <w:sz w:val="24"/>
                <w:szCs w:val="24"/>
                <w:rtl/>
                <w:lang w:val="nl-NL" w:eastAsia="nl-NL"/>
              </w:rPr>
              <w:t>، ب-6</w:t>
            </w:r>
          </w:p>
        </w:tc>
        <w:tc>
          <w:tcPr>
            <w:tcW w:w="0" w:type="auto"/>
            <w:vAlign w:val="center"/>
          </w:tcPr>
          <w:p w14:paraId="79F53FAF" w14:textId="7262FEC1"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ج-1، ج-2، ج-3</w:t>
            </w:r>
            <w:r w:rsidR="006D2CF3" w:rsidRPr="00DF1F2E">
              <w:rPr>
                <w:rFonts w:ascii="Times New Roman" w:eastAsia="Times New Roman" w:hAnsi="Times New Roman" w:cs="Simplified Arabic"/>
                <w:sz w:val="24"/>
                <w:szCs w:val="24"/>
                <w:rtl/>
                <w:lang w:val="nl-NL" w:eastAsia="nl-NL"/>
              </w:rPr>
              <w:t>، ج-</w:t>
            </w:r>
            <w:r w:rsidR="006D2CF3">
              <w:rPr>
                <w:rFonts w:ascii="Times New Roman" w:eastAsia="Times New Roman" w:hAnsi="Times New Roman" w:cs="Simplified Arabic" w:hint="cs"/>
                <w:sz w:val="24"/>
                <w:szCs w:val="24"/>
                <w:rtl/>
                <w:lang w:val="nl-NL" w:eastAsia="nl-NL"/>
              </w:rPr>
              <w:t>4</w:t>
            </w:r>
          </w:p>
        </w:tc>
        <w:tc>
          <w:tcPr>
            <w:tcW w:w="0" w:type="auto"/>
            <w:vAlign w:val="center"/>
          </w:tcPr>
          <w:p w14:paraId="509903E6" w14:textId="015BA97F" w:rsidR="00DF1F2E" w:rsidRPr="00DF1F2E" w:rsidRDefault="00DF1F2E" w:rsidP="00DF1F2E">
            <w:pPr>
              <w:spacing w:after="0" w:line="240" w:lineRule="auto"/>
              <w:jc w:val="center"/>
              <w:rPr>
                <w:rFonts w:ascii="Times New Roman" w:eastAsia="Times New Roman" w:hAnsi="Times New Roman" w:cs="Simplified Arabic"/>
                <w:sz w:val="24"/>
                <w:szCs w:val="24"/>
                <w:lang w:val="nl-NL" w:eastAsia="nl-NL"/>
              </w:rPr>
            </w:pPr>
            <w:r w:rsidRPr="00DF1F2E">
              <w:rPr>
                <w:rFonts w:ascii="Times New Roman" w:eastAsia="Times New Roman" w:hAnsi="Times New Roman" w:cs="Simplified Arabic"/>
                <w:sz w:val="24"/>
                <w:szCs w:val="24"/>
                <w:rtl/>
                <w:lang w:val="nl-NL" w:eastAsia="nl-NL"/>
              </w:rPr>
              <w:t>د-1، د-2، د-3</w:t>
            </w:r>
            <w:r w:rsidR="00F43D10">
              <w:rPr>
                <w:rFonts w:ascii="Times New Roman" w:eastAsia="Times New Roman" w:hAnsi="Times New Roman" w:cs="Simplified Arabic" w:hint="cs"/>
                <w:sz w:val="24"/>
                <w:szCs w:val="24"/>
                <w:rtl/>
                <w:lang w:val="nl-NL" w:eastAsia="nl-NL"/>
              </w:rPr>
              <w:t xml:space="preserve">  ،د-7</w:t>
            </w:r>
          </w:p>
        </w:tc>
      </w:tr>
      <w:tr w:rsidR="007A1891" w:rsidRPr="00DF1F2E" w14:paraId="02B473FF" w14:textId="77777777" w:rsidTr="009E4B9A">
        <w:trPr>
          <w:gridAfter w:val="1"/>
          <w:wAfter w:w="267" w:type="dxa"/>
          <w:jc w:val="center"/>
        </w:trPr>
        <w:tc>
          <w:tcPr>
            <w:tcW w:w="0" w:type="auto"/>
            <w:vAlign w:val="center"/>
          </w:tcPr>
          <w:p w14:paraId="4FC4B6EE" w14:textId="5FD2A366" w:rsidR="007A1891" w:rsidRPr="007A1891" w:rsidRDefault="007A1891" w:rsidP="00DF1F2E">
            <w:pPr>
              <w:spacing w:after="0" w:line="240" w:lineRule="auto"/>
              <w:jc w:val="both"/>
              <w:rPr>
                <w:rFonts w:ascii="Times New Roman" w:eastAsia="Times New Roman" w:hAnsi="Times New Roman" w:cs="Simplified Arabic"/>
                <w:color w:val="FF0000"/>
                <w:sz w:val="24"/>
                <w:szCs w:val="24"/>
                <w:rtl/>
                <w:lang w:val="nl-NL" w:eastAsia="nl-NL"/>
              </w:rPr>
            </w:pPr>
            <w:r w:rsidRPr="007A1891">
              <w:rPr>
                <w:rFonts w:ascii="Times New Roman" w:eastAsia="Times New Roman" w:hAnsi="Times New Roman" w:cs="Simplified Arabic" w:hint="cs"/>
                <w:color w:val="FF0000"/>
                <w:sz w:val="24"/>
                <w:szCs w:val="24"/>
                <w:rtl/>
                <w:lang w:val="nl-NL" w:eastAsia="nl-NL"/>
              </w:rPr>
              <w:t>دراسة الجدوى الإجتماعية</w:t>
            </w:r>
          </w:p>
        </w:tc>
        <w:tc>
          <w:tcPr>
            <w:tcW w:w="0" w:type="auto"/>
            <w:vAlign w:val="center"/>
          </w:tcPr>
          <w:p w14:paraId="48AA9B55" w14:textId="77777777" w:rsidR="007A1891" w:rsidRPr="00DF1F2E" w:rsidRDefault="007A1891" w:rsidP="00DF1F2E">
            <w:pPr>
              <w:spacing w:after="0" w:line="240" w:lineRule="auto"/>
              <w:jc w:val="center"/>
              <w:rPr>
                <w:rFonts w:ascii="Times New Roman" w:eastAsia="Times New Roman" w:hAnsi="Times New Roman" w:cs="Simplified Arabic"/>
                <w:sz w:val="24"/>
                <w:szCs w:val="24"/>
                <w:rtl/>
                <w:lang w:val="nl-NL" w:eastAsia="nl-NL"/>
              </w:rPr>
            </w:pPr>
          </w:p>
        </w:tc>
        <w:tc>
          <w:tcPr>
            <w:tcW w:w="0" w:type="auto"/>
            <w:vAlign w:val="center"/>
          </w:tcPr>
          <w:p w14:paraId="5415E1AC" w14:textId="68F685BB" w:rsidR="007A1891" w:rsidRPr="00DF1F2E" w:rsidRDefault="005C4CDD"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أ-1، أ-2</w:t>
            </w:r>
            <w:r w:rsidR="00657BFA">
              <w:rPr>
                <w:rFonts w:ascii="Times New Roman" w:eastAsia="Times New Roman" w:hAnsi="Times New Roman" w:cs="Simplified Arabic" w:hint="cs"/>
                <w:sz w:val="24"/>
                <w:szCs w:val="24"/>
                <w:rtl/>
                <w:lang w:val="nl-NL" w:eastAsia="nl-NL"/>
              </w:rPr>
              <w:t>، أ-4</w:t>
            </w:r>
            <w:r>
              <w:rPr>
                <w:rFonts w:ascii="Times New Roman" w:eastAsia="Times New Roman" w:hAnsi="Times New Roman" w:cs="Simplified Arabic" w:hint="cs"/>
                <w:sz w:val="24"/>
                <w:szCs w:val="24"/>
                <w:rtl/>
                <w:lang w:val="nl-NL" w:eastAsia="nl-NL"/>
              </w:rPr>
              <w:t xml:space="preserve"> </w:t>
            </w:r>
          </w:p>
        </w:tc>
        <w:tc>
          <w:tcPr>
            <w:tcW w:w="0" w:type="auto"/>
            <w:gridSpan w:val="2"/>
            <w:vAlign w:val="center"/>
          </w:tcPr>
          <w:p w14:paraId="667F5C7F" w14:textId="3203D5DD" w:rsidR="007A1891" w:rsidRPr="00DF1F2E" w:rsidRDefault="00186642" w:rsidP="00DF1F2E">
            <w:pPr>
              <w:spacing w:after="0" w:line="240" w:lineRule="auto"/>
              <w:jc w:val="center"/>
              <w:rPr>
                <w:rFonts w:ascii="Times New Roman" w:eastAsia="Times New Roman" w:hAnsi="Times New Roman" w:cs="Simplified Arabic"/>
                <w:sz w:val="24"/>
                <w:szCs w:val="24"/>
                <w:rtl/>
                <w:lang w:val="nl-NL" w:eastAsia="nl-NL"/>
              </w:rPr>
            </w:pPr>
            <w:r w:rsidRPr="00DF1F2E">
              <w:rPr>
                <w:rFonts w:ascii="Times New Roman" w:eastAsia="Times New Roman" w:hAnsi="Times New Roman" w:cs="Simplified Arabic"/>
                <w:sz w:val="24"/>
                <w:szCs w:val="24"/>
                <w:rtl/>
                <w:lang w:val="nl-NL" w:eastAsia="nl-NL"/>
              </w:rPr>
              <w:t>ب-</w:t>
            </w:r>
            <w:r>
              <w:rPr>
                <w:rFonts w:ascii="Times New Roman" w:eastAsia="Times New Roman" w:hAnsi="Times New Roman" w:cs="Simplified Arabic" w:hint="cs"/>
                <w:sz w:val="24"/>
                <w:szCs w:val="24"/>
                <w:rtl/>
                <w:lang w:val="nl-NL" w:eastAsia="nl-NL"/>
              </w:rPr>
              <w:t>5</w:t>
            </w:r>
          </w:p>
        </w:tc>
        <w:tc>
          <w:tcPr>
            <w:tcW w:w="0" w:type="auto"/>
            <w:vAlign w:val="center"/>
          </w:tcPr>
          <w:p w14:paraId="3F0C6C3F" w14:textId="77777777" w:rsidR="007A1891" w:rsidRPr="00DF1F2E" w:rsidRDefault="007A1891" w:rsidP="00DF1F2E">
            <w:pPr>
              <w:spacing w:after="0" w:line="240" w:lineRule="auto"/>
              <w:jc w:val="center"/>
              <w:rPr>
                <w:rFonts w:ascii="Times New Roman" w:eastAsia="Times New Roman" w:hAnsi="Times New Roman" w:cs="Simplified Arabic"/>
                <w:sz w:val="24"/>
                <w:szCs w:val="24"/>
                <w:rtl/>
                <w:lang w:val="nl-NL" w:eastAsia="nl-NL"/>
              </w:rPr>
            </w:pPr>
          </w:p>
        </w:tc>
        <w:tc>
          <w:tcPr>
            <w:tcW w:w="0" w:type="auto"/>
            <w:vAlign w:val="center"/>
          </w:tcPr>
          <w:p w14:paraId="5AA18D3E" w14:textId="3CD3CB7D" w:rsidR="007A1891" w:rsidRPr="00DF1F2E" w:rsidRDefault="00722599" w:rsidP="00DF1F2E">
            <w:pPr>
              <w:spacing w:after="0" w:line="240" w:lineRule="auto"/>
              <w:jc w:val="center"/>
              <w:rPr>
                <w:rFonts w:ascii="Times New Roman" w:eastAsia="Times New Roman" w:hAnsi="Times New Roman" w:cs="Simplified Arabic"/>
                <w:sz w:val="24"/>
                <w:szCs w:val="24"/>
                <w:rtl/>
                <w:lang w:val="nl-NL" w:eastAsia="nl-NL"/>
              </w:rPr>
            </w:pPr>
            <w:r w:rsidRPr="00722599">
              <w:rPr>
                <w:rFonts w:ascii="Times New Roman" w:eastAsia="Times New Roman" w:hAnsi="Times New Roman" w:cs="Simplified Arabic" w:hint="cs"/>
                <w:sz w:val="24"/>
                <w:szCs w:val="24"/>
                <w:rtl/>
                <w:lang w:val="nl-NL" w:eastAsia="nl-NL"/>
              </w:rPr>
              <w:t>د</w:t>
            </w:r>
            <w:r w:rsidRPr="00722599">
              <w:rPr>
                <w:rFonts w:ascii="Times New Roman" w:eastAsia="Times New Roman" w:hAnsi="Times New Roman" w:cs="Simplified Arabic"/>
                <w:sz w:val="24"/>
                <w:szCs w:val="24"/>
                <w:rtl/>
                <w:lang w:val="nl-NL" w:eastAsia="nl-NL"/>
              </w:rPr>
              <w:t>-1</w:t>
            </w:r>
            <w:r w:rsidRPr="00722599">
              <w:rPr>
                <w:rFonts w:ascii="Times New Roman" w:eastAsia="Times New Roman" w:hAnsi="Times New Roman" w:cs="Simplified Arabic" w:hint="cs"/>
                <w:sz w:val="24"/>
                <w:szCs w:val="24"/>
                <w:rtl/>
                <w:lang w:val="nl-NL" w:eastAsia="nl-NL"/>
              </w:rPr>
              <w:t>،</w:t>
            </w:r>
          </w:p>
        </w:tc>
      </w:tr>
      <w:tr w:rsidR="00DF1F2E" w:rsidRPr="00DF1F2E" w14:paraId="2481DB22" w14:textId="77777777" w:rsidTr="009E4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99" w:type="dxa"/>
            <w:gridSpan w:val="4"/>
            <w:shd w:val="clear" w:color="auto" w:fill="auto"/>
          </w:tcPr>
          <w:p w14:paraId="3AF9AA0F" w14:textId="77777777" w:rsidR="00DF1F2E" w:rsidRPr="00DF1F2E" w:rsidRDefault="00DF1F2E" w:rsidP="00DF1F2E">
            <w:pPr>
              <w:spacing w:after="0" w:line="240" w:lineRule="auto"/>
              <w:jc w:val="center"/>
              <w:rPr>
                <w:rFonts w:ascii="Times New Roman" w:eastAsia="Times New Roman" w:hAnsi="Times New Roman" w:cs="Simplified Arabic"/>
                <w:b/>
                <w:bCs/>
                <w:sz w:val="24"/>
                <w:szCs w:val="24"/>
                <w:rtl/>
                <w:lang w:val="nl-NL" w:eastAsia="nl-NL"/>
              </w:rPr>
            </w:pPr>
            <w:r w:rsidRPr="00DF1F2E">
              <w:rPr>
                <w:rFonts w:ascii="Times New Roman" w:eastAsia="Times New Roman" w:hAnsi="Times New Roman" w:cs="Simplified Arabic"/>
                <w:b/>
                <w:bCs/>
                <w:sz w:val="24"/>
                <w:szCs w:val="24"/>
                <w:rtl/>
                <w:lang w:val="nl-NL" w:eastAsia="nl-NL"/>
              </w:rPr>
              <w:t>القائمون بالتدريس</w:t>
            </w:r>
          </w:p>
        </w:tc>
        <w:tc>
          <w:tcPr>
            <w:tcW w:w="4390" w:type="dxa"/>
            <w:gridSpan w:val="4"/>
            <w:shd w:val="clear" w:color="auto" w:fill="auto"/>
          </w:tcPr>
          <w:p w14:paraId="16FDDFDD" w14:textId="77777777" w:rsidR="00DF1F2E" w:rsidRPr="00DF1F2E" w:rsidRDefault="00DF1F2E" w:rsidP="00DF1F2E">
            <w:pPr>
              <w:spacing w:after="0" w:line="240" w:lineRule="auto"/>
              <w:jc w:val="center"/>
              <w:rPr>
                <w:rFonts w:ascii="Times New Roman" w:eastAsia="Times New Roman" w:hAnsi="Times New Roman" w:cs="Simplified Arabic"/>
                <w:b/>
                <w:bCs/>
                <w:sz w:val="24"/>
                <w:szCs w:val="24"/>
                <w:rtl/>
                <w:lang w:val="nl-NL" w:eastAsia="nl-NL"/>
              </w:rPr>
            </w:pPr>
            <w:r w:rsidRPr="00DF1F2E">
              <w:rPr>
                <w:rFonts w:ascii="Times New Roman" w:eastAsia="Times New Roman" w:hAnsi="Times New Roman" w:cs="Simplified Arabic"/>
                <w:b/>
                <w:bCs/>
                <w:sz w:val="24"/>
                <w:szCs w:val="24"/>
                <w:rtl/>
                <w:lang w:val="nl-NL" w:eastAsia="nl-NL"/>
              </w:rPr>
              <w:t>رئيس القسم</w:t>
            </w:r>
          </w:p>
        </w:tc>
      </w:tr>
      <w:tr w:rsidR="00DF1F2E" w:rsidRPr="00DF1F2E" w14:paraId="04920C6C" w14:textId="77777777" w:rsidTr="009E4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99" w:type="dxa"/>
            <w:gridSpan w:val="4"/>
            <w:shd w:val="clear" w:color="auto" w:fill="auto"/>
          </w:tcPr>
          <w:p w14:paraId="24C06385"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bidi="ar-EG"/>
              </w:rPr>
            </w:pPr>
            <w:r>
              <w:rPr>
                <w:rFonts w:ascii="Times New Roman" w:eastAsia="Times New Roman" w:hAnsi="Times New Roman" w:cs="Simplified Arabic" w:hint="cs"/>
                <w:sz w:val="24"/>
                <w:szCs w:val="24"/>
                <w:rtl/>
                <w:lang w:val="nl-NL" w:eastAsia="nl-NL" w:bidi="ar-EG"/>
              </w:rPr>
              <w:t>أ.د نانسي محمد فوزي</w:t>
            </w:r>
          </w:p>
          <w:p w14:paraId="03B6B9B1" w14:textId="77777777" w:rsidR="00DF1F2E" w:rsidRDefault="00DF1F2E" w:rsidP="00DF1F2E">
            <w:pPr>
              <w:spacing w:after="0" w:line="240" w:lineRule="auto"/>
              <w:jc w:val="center"/>
              <w:rPr>
                <w:rFonts w:ascii="Times New Roman" w:eastAsia="Times New Roman" w:hAnsi="Times New Roman" w:cs="Simplified Arabic"/>
                <w:sz w:val="24"/>
                <w:szCs w:val="24"/>
                <w:rtl/>
                <w:lang w:val="nl-NL" w:eastAsia="nl-NL" w:bidi="ar-EG"/>
              </w:rPr>
            </w:pPr>
            <w:r w:rsidRPr="00DF1F2E">
              <w:rPr>
                <w:rFonts w:ascii="Times New Roman" w:eastAsia="Times New Roman" w:hAnsi="Times New Roman" w:cs="Simplified Arabic"/>
                <w:sz w:val="24"/>
                <w:szCs w:val="24"/>
                <w:rtl/>
                <w:lang w:val="nl-NL" w:eastAsia="nl-NL" w:bidi="ar-EG"/>
              </w:rPr>
              <w:t xml:space="preserve">د. </w:t>
            </w:r>
            <w:r>
              <w:rPr>
                <w:rFonts w:ascii="Times New Roman" w:eastAsia="Times New Roman" w:hAnsi="Times New Roman" w:cs="Simplified Arabic" w:hint="cs"/>
                <w:sz w:val="24"/>
                <w:szCs w:val="24"/>
                <w:rtl/>
                <w:lang w:val="nl-NL" w:eastAsia="nl-NL" w:bidi="ar-EG"/>
              </w:rPr>
              <w:t>مروة سيد وهبه</w:t>
            </w:r>
          </w:p>
          <w:p w14:paraId="13FE5CA6"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bidi="ar-EG"/>
              </w:rPr>
            </w:pPr>
            <w:r>
              <w:rPr>
                <w:rFonts w:ascii="Times New Roman" w:eastAsia="Times New Roman" w:hAnsi="Times New Roman" w:cs="Simplified Arabic" w:hint="cs"/>
                <w:sz w:val="24"/>
                <w:szCs w:val="24"/>
                <w:rtl/>
                <w:lang w:val="nl-NL" w:eastAsia="nl-NL" w:bidi="ar-EG"/>
              </w:rPr>
              <w:t>د.مروة عبد التواب</w:t>
            </w:r>
          </w:p>
        </w:tc>
        <w:tc>
          <w:tcPr>
            <w:tcW w:w="4390" w:type="dxa"/>
            <w:gridSpan w:val="4"/>
            <w:shd w:val="clear" w:color="auto" w:fill="auto"/>
          </w:tcPr>
          <w:p w14:paraId="2034F944"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bidi="ar-EG"/>
              </w:rPr>
            </w:pPr>
            <w:r>
              <w:rPr>
                <w:rFonts w:ascii="Times New Roman" w:eastAsia="Times New Roman" w:hAnsi="Times New Roman" w:cs="Simplified Arabic" w:hint="cs"/>
                <w:sz w:val="24"/>
                <w:szCs w:val="24"/>
                <w:rtl/>
                <w:lang w:val="nl-NL" w:eastAsia="nl-NL" w:bidi="ar-EG"/>
              </w:rPr>
              <w:t>أ.د نانسي محمد فوزي</w:t>
            </w:r>
          </w:p>
          <w:p w14:paraId="2B4B5895" w14:textId="77777777" w:rsidR="00DF1F2E" w:rsidRPr="00DF1F2E" w:rsidRDefault="00DF1F2E" w:rsidP="00DF1F2E">
            <w:pPr>
              <w:spacing w:after="0" w:line="240" w:lineRule="auto"/>
              <w:jc w:val="center"/>
              <w:rPr>
                <w:rFonts w:ascii="Times New Roman" w:eastAsia="Times New Roman" w:hAnsi="Times New Roman" w:cs="Simplified Arabic"/>
                <w:sz w:val="24"/>
                <w:szCs w:val="24"/>
                <w:rtl/>
                <w:lang w:val="nl-NL" w:eastAsia="nl-NL"/>
              </w:rPr>
            </w:pPr>
          </w:p>
        </w:tc>
      </w:tr>
    </w:tbl>
    <w:p w14:paraId="71F338DD" w14:textId="77777777" w:rsidR="00CE62BC" w:rsidRDefault="00BF18FC" w:rsidP="009E4B9A"/>
    <w:sectPr w:rsidR="00CE62BC" w:rsidSect="00F879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21E8" w14:textId="77777777" w:rsidR="00BF18FC" w:rsidRDefault="00BF18FC">
      <w:pPr>
        <w:spacing w:after="0" w:line="240" w:lineRule="auto"/>
      </w:pPr>
      <w:r>
        <w:separator/>
      </w:r>
    </w:p>
  </w:endnote>
  <w:endnote w:type="continuationSeparator" w:id="0">
    <w:p w14:paraId="2CE3CA04" w14:textId="77777777" w:rsidR="00BF18FC" w:rsidRDefault="00BF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altName w:val="Arial"/>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jc w:val="center"/>
      <w:tblBorders>
        <w:top w:val="single" w:sz="12" w:space="0" w:color="0070C0"/>
        <w:insideH w:val="single" w:sz="12" w:space="0" w:color="0070C0"/>
        <w:insideV w:val="single" w:sz="12" w:space="0" w:color="0070C0"/>
      </w:tblBorders>
      <w:tblLook w:val="04A0" w:firstRow="1" w:lastRow="0" w:firstColumn="1" w:lastColumn="0" w:noHBand="0" w:noVBand="1"/>
    </w:tblPr>
    <w:tblGrid>
      <w:gridCol w:w="737"/>
      <w:gridCol w:w="8052"/>
    </w:tblGrid>
    <w:tr w:rsidR="00B665AE" w:rsidRPr="002735F1" w14:paraId="413B98F2" w14:textId="77777777" w:rsidTr="00B665AE">
      <w:trPr>
        <w:jc w:val="center"/>
      </w:trPr>
      <w:tc>
        <w:tcPr>
          <w:tcW w:w="730" w:type="dxa"/>
          <w:vAlign w:val="center"/>
          <w:hideMark/>
        </w:tcPr>
        <w:p w14:paraId="2468BEE9" w14:textId="5D77487D" w:rsidR="00B665AE" w:rsidRDefault="0059518C">
          <w:pPr>
            <w:pStyle w:val="Footer"/>
            <w:tabs>
              <w:tab w:val="left" w:pos="720"/>
            </w:tabs>
            <w:spacing w:line="276" w:lineRule="auto"/>
            <w:jc w:val="center"/>
            <w:rPr>
              <w:b/>
              <w:bCs/>
              <w:lang w:bidi="ar-EG"/>
            </w:rPr>
          </w:pPr>
          <w:r>
            <w:rPr>
              <w:b/>
              <w:bCs/>
              <w:rtl/>
            </w:rPr>
            <w:fldChar w:fldCharType="begin"/>
          </w:r>
          <w:r>
            <w:rPr>
              <w:b/>
              <w:bCs/>
            </w:rPr>
            <w:instrText xml:space="preserve"> PAGE   \* MERGEFORMAT </w:instrText>
          </w:r>
          <w:r>
            <w:rPr>
              <w:b/>
              <w:bCs/>
              <w:rtl/>
            </w:rPr>
            <w:fldChar w:fldCharType="separate"/>
          </w:r>
          <w:r w:rsidR="00AA3A1F">
            <w:rPr>
              <w:b/>
              <w:bCs/>
              <w:noProof/>
              <w:rtl/>
            </w:rPr>
            <w:t>3</w:t>
          </w:r>
          <w:r>
            <w:rPr>
              <w:b/>
              <w:bCs/>
              <w:rtl/>
            </w:rPr>
            <w:fldChar w:fldCharType="end"/>
          </w:r>
        </w:p>
      </w:tc>
      <w:tc>
        <w:tcPr>
          <w:tcW w:w="7977" w:type="dxa"/>
          <w:vAlign w:val="center"/>
          <w:hideMark/>
        </w:tcPr>
        <w:p w14:paraId="6170B98C" w14:textId="77777777" w:rsidR="00B665AE" w:rsidRPr="000A0BC7" w:rsidRDefault="0059518C" w:rsidP="00B665AE">
          <w:pPr>
            <w:pStyle w:val="Footer"/>
            <w:ind w:left="-57" w:right="-57"/>
            <w:rPr>
              <w:rFonts w:cs="Monotype Koufi"/>
              <w:b/>
              <w:bCs/>
              <w:sz w:val="18"/>
              <w:szCs w:val="18"/>
              <w:rtl/>
            </w:rPr>
          </w:pPr>
          <w:r w:rsidRPr="000A0BC7">
            <w:rPr>
              <w:rFonts w:cs="Monotype Koufi" w:hint="cs"/>
              <w:b/>
              <w:bCs/>
              <w:sz w:val="18"/>
              <w:szCs w:val="18"/>
              <w:rtl/>
            </w:rPr>
            <w:t>توصيف مقررات برنامج بكالوريوس السياحة والفنادق تخصص الدراسات  السياحية (الفرقة الثانية)</w:t>
          </w:r>
        </w:p>
        <w:p w14:paraId="3C8B25F2" w14:textId="77777777" w:rsidR="00B665AE" w:rsidRPr="000A0BC7" w:rsidRDefault="0059518C" w:rsidP="00B665AE">
          <w:pPr>
            <w:pStyle w:val="Footer"/>
            <w:ind w:left="-57" w:right="-57"/>
            <w:rPr>
              <w:rFonts w:cs="Monotype Koufi"/>
              <w:b/>
              <w:bCs/>
              <w:sz w:val="18"/>
              <w:szCs w:val="18"/>
              <w:lang w:bidi="ar-EG"/>
            </w:rPr>
          </w:pPr>
          <w:r w:rsidRPr="000A0BC7">
            <w:rPr>
              <w:rFonts w:cs="Monotype Koufi" w:hint="cs"/>
              <w:b/>
              <w:bCs/>
              <w:sz w:val="18"/>
              <w:szCs w:val="18"/>
              <w:rtl/>
            </w:rPr>
            <w:t>كلية السياحة والفنادق- جامعة الفيوم</w:t>
          </w:r>
        </w:p>
      </w:tc>
    </w:tr>
  </w:tbl>
  <w:p w14:paraId="26674233" w14:textId="77777777" w:rsidR="00B665AE" w:rsidRPr="002735F1" w:rsidRDefault="00BF18FC" w:rsidP="00B665AE">
    <w:pPr>
      <w:pStyle w:val="Footer"/>
      <w:rPr>
        <w:b/>
        <w:bCs/>
        <w:noProof/>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B963D" w14:textId="77777777" w:rsidR="00BF18FC" w:rsidRDefault="00BF18FC">
      <w:pPr>
        <w:spacing w:after="0" w:line="240" w:lineRule="auto"/>
      </w:pPr>
      <w:r>
        <w:separator/>
      </w:r>
    </w:p>
  </w:footnote>
  <w:footnote w:type="continuationSeparator" w:id="0">
    <w:p w14:paraId="12C14B83" w14:textId="77777777" w:rsidR="00BF18FC" w:rsidRDefault="00BF1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B677" w14:textId="77777777" w:rsidR="00B665AE" w:rsidRDefault="0059518C" w:rsidP="00B665AE">
    <w:pPr>
      <w:pStyle w:val="Header"/>
    </w:pPr>
    <w:r>
      <w:rPr>
        <w:noProof/>
      </w:rPr>
      <w:drawing>
        <wp:anchor distT="0" distB="0" distL="114300" distR="114300" simplePos="0" relativeHeight="251660288" behindDoc="0" locked="0" layoutInCell="1" allowOverlap="1" wp14:anchorId="2E75EB73" wp14:editId="7CD664F4">
          <wp:simplePos x="0" y="0"/>
          <wp:positionH relativeFrom="column">
            <wp:posOffset>-19685</wp:posOffset>
          </wp:positionH>
          <wp:positionV relativeFrom="paragraph">
            <wp:posOffset>-114935</wp:posOffset>
          </wp:positionV>
          <wp:extent cx="661670" cy="647700"/>
          <wp:effectExtent l="0" t="0" r="5080" b="0"/>
          <wp:wrapSquare wrapText="bothSides"/>
          <wp:docPr id="1" name="Picture 1" descr="Description: Description: 䠂詸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䠂詸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7EBDE19" wp14:editId="3EB44FDB">
              <wp:simplePos x="0" y="0"/>
              <wp:positionH relativeFrom="column">
                <wp:posOffset>0</wp:posOffset>
              </wp:positionH>
              <wp:positionV relativeFrom="paragraph">
                <wp:posOffset>572770</wp:posOffset>
              </wp:positionV>
              <wp:extent cx="5579745" cy="0"/>
              <wp:effectExtent l="9525" t="10795" r="11430" b="177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9050" algn="ctr">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64FF9E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45.1pt" to="439.3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" strokecolor="#0070c0" strokeweight="1.5pt"/>
          </w:pict>
        </mc:Fallback>
      </mc:AlternateContent>
    </w:r>
    <w:r>
      <w:rPr>
        <w:noProof/>
      </w:rPr>
      <w:drawing>
        <wp:anchor distT="0" distB="0" distL="114300" distR="114300" simplePos="0" relativeHeight="251661312" behindDoc="0" locked="0" layoutInCell="1" allowOverlap="1" wp14:anchorId="2668582E" wp14:editId="0C0BAB77">
          <wp:simplePos x="0" y="0"/>
          <wp:positionH relativeFrom="column">
            <wp:posOffset>2378075</wp:posOffset>
          </wp:positionH>
          <wp:positionV relativeFrom="paragraph">
            <wp:posOffset>10160</wp:posOffset>
          </wp:positionV>
          <wp:extent cx="842010" cy="504190"/>
          <wp:effectExtent l="0" t="0" r="0" b="0"/>
          <wp:wrapSquare wrapText="bothSides"/>
          <wp:docPr id="2" name="Picture 2" descr="Description: Description: Description: Description: Quality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Quality lOGO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6BDA409" wp14:editId="244AC2C4">
          <wp:simplePos x="0" y="0"/>
          <wp:positionH relativeFrom="column">
            <wp:posOffset>4895215</wp:posOffset>
          </wp:positionH>
          <wp:positionV relativeFrom="paragraph">
            <wp:posOffset>-124460</wp:posOffset>
          </wp:positionV>
          <wp:extent cx="681990" cy="664845"/>
          <wp:effectExtent l="0" t="0" r="381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199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42220"/>
    <w:multiLevelType w:val="hybridMultilevel"/>
    <w:tmpl w:val="3B080EDA"/>
    <w:lvl w:ilvl="0" w:tplc="0409000F">
      <w:start w:val="1"/>
      <w:numFmt w:val="decimal"/>
      <w:lvlText w:val="%1."/>
      <w:lvlJc w:val="left"/>
      <w:pPr>
        <w:ind w:left="360" w:hanging="360"/>
      </w:pPr>
    </w:lvl>
    <w:lvl w:ilvl="1" w:tplc="FE580972">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8C"/>
    <w:rsid w:val="000325EF"/>
    <w:rsid w:val="00057ECF"/>
    <w:rsid w:val="000D6B37"/>
    <w:rsid w:val="000F5936"/>
    <w:rsid w:val="00117FC8"/>
    <w:rsid w:val="0013372D"/>
    <w:rsid w:val="001656D8"/>
    <w:rsid w:val="00186642"/>
    <w:rsid w:val="001A0946"/>
    <w:rsid w:val="001A292B"/>
    <w:rsid w:val="001C2C0C"/>
    <w:rsid w:val="0026392E"/>
    <w:rsid w:val="0026412C"/>
    <w:rsid w:val="002746B7"/>
    <w:rsid w:val="002A4A40"/>
    <w:rsid w:val="002C74A5"/>
    <w:rsid w:val="00327D7D"/>
    <w:rsid w:val="00351167"/>
    <w:rsid w:val="003E2FB4"/>
    <w:rsid w:val="00455204"/>
    <w:rsid w:val="00472C39"/>
    <w:rsid w:val="00485CF8"/>
    <w:rsid w:val="00512C7A"/>
    <w:rsid w:val="0052518C"/>
    <w:rsid w:val="0059518C"/>
    <w:rsid w:val="005A11B0"/>
    <w:rsid w:val="005C4CDD"/>
    <w:rsid w:val="006518E9"/>
    <w:rsid w:val="00657BFA"/>
    <w:rsid w:val="006D08A8"/>
    <w:rsid w:val="006D2CF3"/>
    <w:rsid w:val="00722599"/>
    <w:rsid w:val="00747342"/>
    <w:rsid w:val="00764DB2"/>
    <w:rsid w:val="007A1891"/>
    <w:rsid w:val="008306FC"/>
    <w:rsid w:val="00836DE7"/>
    <w:rsid w:val="00856260"/>
    <w:rsid w:val="00863017"/>
    <w:rsid w:val="00920597"/>
    <w:rsid w:val="009E4B9A"/>
    <w:rsid w:val="00A46963"/>
    <w:rsid w:val="00AA3A1F"/>
    <w:rsid w:val="00AB1B1D"/>
    <w:rsid w:val="00AB27D6"/>
    <w:rsid w:val="00B071C8"/>
    <w:rsid w:val="00B1752F"/>
    <w:rsid w:val="00B27A85"/>
    <w:rsid w:val="00B77759"/>
    <w:rsid w:val="00B8519E"/>
    <w:rsid w:val="00BF18FC"/>
    <w:rsid w:val="00CE2A1F"/>
    <w:rsid w:val="00DF1F2E"/>
    <w:rsid w:val="00E2066A"/>
    <w:rsid w:val="00E33F0E"/>
    <w:rsid w:val="00EB2B27"/>
    <w:rsid w:val="00F3395A"/>
    <w:rsid w:val="00F43D10"/>
    <w:rsid w:val="00F879BD"/>
    <w:rsid w:val="00FF6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9034"/>
  <w15:docId w15:val="{7F3D39FD-0542-425A-8742-9E1E4258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4A5"/>
    <w:pPr>
      <w:ind w:left="720"/>
      <w:contextualSpacing/>
    </w:pPr>
  </w:style>
  <w:style w:type="paragraph" w:styleId="Header">
    <w:name w:val="header"/>
    <w:basedOn w:val="Normal"/>
    <w:link w:val="HeaderChar"/>
    <w:uiPriority w:val="99"/>
    <w:semiHidden/>
    <w:unhideWhenUsed/>
    <w:rsid w:val="0059518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9518C"/>
  </w:style>
  <w:style w:type="paragraph" w:styleId="Footer">
    <w:name w:val="footer"/>
    <w:basedOn w:val="Normal"/>
    <w:link w:val="FooterChar"/>
    <w:uiPriority w:val="99"/>
    <w:semiHidden/>
    <w:unhideWhenUsed/>
    <w:rsid w:val="0059518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9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Marwa</cp:lastModifiedBy>
  <cp:revision>16</cp:revision>
  <dcterms:created xsi:type="dcterms:W3CDTF">2020-12-04T03:22:00Z</dcterms:created>
  <dcterms:modified xsi:type="dcterms:W3CDTF">2025-02-27T20:10:00Z</dcterms:modified>
</cp:coreProperties>
</file>