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35" w:rsidRDefault="006D7635"/>
    <w:p w:rsidR="009B1433" w:rsidRDefault="006D7635" w:rsidP="006D7635">
      <w:pPr>
        <w:bidi w:val="0"/>
        <w:jc w:val="center"/>
        <w:rPr>
          <w:sz w:val="32"/>
        </w:rPr>
      </w:pPr>
      <w:r w:rsidRPr="006D7635">
        <w:rPr>
          <w:sz w:val="32"/>
        </w:rPr>
        <w:t>Pharmacology topics of research projects for 3</w:t>
      </w:r>
      <w:r w:rsidRPr="006D7635">
        <w:rPr>
          <w:sz w:val="32"/>
          <w:vertAlign w:val="superscript"/>
        </w:rPr>
        <w:t>rd</w:t>
      </w:r>
      <w:r w:rsidRPr="006D7635">
        <w:rPr>
          <w:sz w:val="32"/>
        </w:rPr>
        <w:t xml:space="preserve"> year medical students</w:t>
      </w:r>
    </w:p>
    <w:p w:rsidR="00FB2675" w:rsidRPr="006D7635" w:rsidRDefault="00680887" w:rsidP="00680887">
      <w:pPr>
        <w:bidi w:val="0"/>
        <w:jc w:val="center"/>
        <w:rPr>
          <w:sz w:val="32"/>
        </w:rPr>
      </w:pPr>
      <w:r>
        <w:rPr>
          <w:sz w:val="32"/>
        </w:rPr>
        <w:t>Final</w:t>
      </w:r>
      <w:r w:rsidR="008367F9">
        <w:rPr>
          <w:sz w:val="32"/>
        </w:rPr>
        <w:t xml:space="preserve"> </w:t>
      </w:r>
      <w:r>
        <w:rPr>
          <w:sz w:val="32"/>
        </w:rPr>
        <w:t>Exam</w:t>
      </w:r>
      <w:r w:rsidR="008367F9">
        <w:rPr>
          <w:sz w:val="32"/>
        </w:rPr>
        <w:t xml:space="preserve"> </w:t>
      </w:r>
      <w:r>
        <w:rPr>
          <w:sz w:val="32"/>
        </w:rPr>
        <w:t>2020</w:t>
      </w:r>
    </w:p>
    <w:p w:rsidR="0069371E" w:rsidRPr="003A47A1" w:rsidRDefault="00FB2675" w:rsidP="00093093">
      <w:pPr>
        <w:bidi w:val="0"/>
        <w:rPr>
          <w:rFonts w:asciiTheme="majorBidi" w:hAnsiTheme="majorBidi" w:cstheme="majorBidi"/>
          <w:color w:val="333333"/>
          <w:sz w:val="28"/>
          <w:szCs w:val="28"/>
          <w:lang w:eastAsia="en-US"/>
        </w:rPr>
      </w:pPr>
      <w:r w:rsidRPr="003A47A1">
        <w:rPr>
          <w:rFonts w:asciiTheme="majorBidi" w:hAnsiTheme="majorBidi" w:cstheme="majorBidi"/>
          <w:sz w:val="28"/>
          <w:szCs w:val="28"/>
          <w:lang w:eastAsia="en-US" w:bidi="ar-EG"/>
        </w:rPr>
        <w:t>1-</w:t>
      </w:r>
      <w:r w:rsidR="00093093">
        <w:rPr>
          <w:rFonts w:asciiTheme="majorBidi" w:hAnsiTheme="majorBidi" w:cstheme="majorBidi"/>
          <w:sz w:val="28"/>
          <w:szCs w:val="28"/>
          <w:lang w:eastAsia="en-US" w:bidi="ar-EG"/>
        </w:rPr>
        <w:t xml:space="preserve">Pharmacology of Benzodiazepines </w:t>
      </w:r>
    </w:p>
    <w:p w:rsidR="00932ADF" w:rsidRPr="00DD445E" w:rsidRDefault="00C83541" w:rsidP="00DD445E">
      <w:pPr>
        <w:bidi w:val="0"/>
        <w:ind w:left="360"/>
        <w:jc w:val="lowKashida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  <w:proofErr w:type="gramStart"/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Classification </w:t>
      </w:r>
      <w:r w:rsid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,</w:t>
      </w:r>
      <w:r w:rsidR="00273512">
        <w:rPr>
          <w:rFonts w:asciiTheme="majorBidi" w:eastAsiaTheme="minorEastAsia" w:hAnsiTheme="majorBidi" w:cstheme="majorBidi"/>
          <w:sz w:val="28"/>
          <w:szCs w:val="28"/>
          <w:lang w:eastAsia="en-US"/>
        </w:rPr>
        <w:t>p</w:t>
      </w:r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harmacokinetics</w:t>
      </w:r>
      <w:proofErr w:type="gramEnd"/>
      <w:r w:rsid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</w:t>
      </w:r>
      <w:r w:rsidR="006A6F19">
        <w:rPr>
          <w:rFonts w:asciiTheme="majorBidi" w:eastAsiaTheme="minorEastAsia" w:hAnsiTheme="majorBidi" w:cstheme="majorBidi"/>
          <w:sz w:val="28"/>
          <w:szCs w:val="28"/>
          <w:lang w:eastAsia="en-US"/>
        </w:rPr>
        <w:t>,</w:t>
      </w:r>
      <w:r w:rsid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receptors ,m</w:t>
      </w:r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echanism of action </w:t>
      </w:r>
      <w:r w:rsid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,p</w:t>
      </w:r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harmacological actions and therapeutic uses </w:t>
      </w:r>
      <w:r w:rsidR="00273512">
        <w:rPr>
          <w:rFonts w:asciiTheme="majorBidi" w:hAnsiTheme="majorBidi" w:cstheme="majorBidi"/>
          <w:sz w:val="28"/>
          <w:szCs w:val="28"/>
          <w:lang w:eastAsia="en-US" w:bidi="ar-EG"/>
        </w:rPr>
        <w:t>of Benzodiazepines.</w:t>
      </w:r>
    </w:p>
    <w:p w:rsidR="00093093" w:rsidRPr="00DD445E" w:rsidRDefault="0094020C" w:rsidP="00DD445E">
      <w:pPr>
        <w:bidi w:val="0"/>
        <w:ind w:left="360"/>
        <w:rPr>
          <w:rFonts w:asciiTheme="majorBidi" w:hAnsiTheme="majorBidi" w:cstheme="majorBidi"/>
          <w:color w:val="333333"/>
          <w:sz w:val="28"/>
          <w:szCs w:val="28"/>
          <w:lang w:eastAsia="en-US"/>
        </w:rPr>
      </w:pPr>
      <w:r w:rsidRPr="00DD445E">
        <w:rPr>
          <w:rFonts w:asciiTheme="majorBidi" w:hAnsiTheme="majorBidi" w:cstheme="majorBidi"/>
          <w:sz w:val="28"/>
          <w:szCs w:val="28"/>
          <w:lang w:eastAsia="en-US" w:bidi="ar-EG"/>
        </w:rPr>
        <w:t xml:space="preserve">Benzodiazepines </w:t>
      </w:r>
      <w:r w:rsidR="00093093" w:rsidRPr="00DD445E">
        <w:rPr>
          <w:rFonts w:asciiTheme="majorBidi" w:hAnsiTheme="majorBidi" w:cstheme="majorBidi"/>
          <w:sz w:val="28"/>
          <w:szCs w:val="28"/>
          <w:lang w:eastAsia="en-US" w:bidi="ar-EG"/>
        </w:rPr>
        <w:t xml:space="preserve">are </w:t>
      </w:r>
      <w:proofErr w:type="gramStart"/>
      <w:r w:rsidR="00093093" w:rsidRPr="00DD445E">
        <w:rPr>
          <w:rFonts w:asciiTheme="majorBidi" w:hAnsiTheme="majorBidi" w:cstheme="majorBidi"/>
          <w:sz w:val="28"/>
          <w:szCs w:val="28"/>
          <w:lang w:eastAsia="en-US" w:bidi="ar-EG"/>
        </w:rPr>
        <w:t>the  preferred</w:t>
      </w:r>
      <w:proofErr w:type="gramEnd"/>
      <w:r w:rsidR="00093093" w:rsidRPr="00DD445E">
        <w:rPr>
          <w:rFonts w:asciiTheme="majorBidi" w:hAnsiTheme="majorBidi" w:cstheme="majorBidi"/>
          <w:sz w:val="28"/>
          <w:szCs w:val="28"/>
          <w:lang w:eastAsia="en-US" w:bidi="ar-EG"/>
        </w:rPr>
        <w:t xml:space="preserve"> sedative  hypnotics</w:t>
      </w:r>
      <w:r w:rsidR="008D336B">
        <w:rPr>
          <w:rFonts w:asciiTheme="majorBidi" w:hAnsiTheme="majorBidi" w:cstheme="majorBidi"/>
          <w:sz w:val="28"/>
          <w:szCs w:val="28"/>
          <w:lang w:eastAsia="en-US" w:bidi="ar-EG"/>
        </w:rPr>
        <w:t>.</w:t>
      </w:r>
      <w:r w:rsidR="00093093" w:rsidRPr="00DD445E">
        <w:rPr>
          <w:rFonts w:asciiTheme="majorBidi" w:hAnsiTheme="majorBidi" w:cstheme="majorBidi"/>
          <w:sz w:val="28"/>
          <w:szCs w:val="28"/>
          <w:lang w:eastAsia="en-US" w:bidi="ar-EG"/>
        </w:rPr>
        <w:t xml:space="preserve">  Explain .</w:t>
      </w:r>
    </w:p>
    <w:p w:rsidR="00C83541" w:rsidRPr="00093093" w:rsidRDefault="00C83541" w:rsidP="00DD445E">
      <w:pPr>
        <w:tabs>
          <w:tab w:val="left" w:pos="9639"/>
          <w:tab w:val="left" w:pos="9781"/>
          <w:tab w:val="left" w:pos="10206"/>
        </w:tabs>
        <w:rPr>
          <w:rFonts w:asciiTheme="majorBidi" w:hAnsiTheme="majorBidi" w:cstheme="majorBidi"/>
          <w:sz w:val="28"/>
          <w:szCs w:val="28"/>
          <w:lang w:eastAsia="en-US" w:bidi="ar-EG"/>
        </w:rPr>
      </w:pPr>
    </w:p>
    <w:p w:rsidR="00C83541" w:rsidRPr="003A47A1" w:rsidRDefault="00C83541" w:rsidP="00DD445E">
      <w:pPr>
        <w:tabs>
          <w:tab w:val="left" w:pos="9639"/>
          <w:tab w:val="left" w:pos="9781"/>
          <w:tab w:val="left" w:pos="10206"/>
        </w:tabs>
        <w:jc w:val="right"/>
        <w:rPr>
          <w:rFonts w:asciiTheme="majorBidi" w:hAnsiTheme="majorBidi" w:cstheme="majorBidi"/>
          <w:sz w:val="28"/>
          <w:szCs w:val="28"/>
          <w:lang w:eastAsia="en-US" w:bidi="ar-EG"/>
        </w:rPr>
      </w:pPr>
      <w:r w:rsidRPr="003A47A1">
        <w:rPr>
          <w:rFonts w:asciiTheme="majorBidi" w:hAnsiTheme="majorBidi" w:cstheme="majorBidi"/>
          <w:sz w:val="28"/>
          <w:szCs w:val="28"/>
          <w:lang w:eastAsia="en-US" w:bidi="ar-EG"/>
        </w:rPr>
        <w:t>2-</w:t>
      </w:r>
      <w:r w:rsidR="00093093" w:rsidRPr="00093093">
        <w:rPr>
          <w:rFonts w:asciiTheme="majorBidi" w:hAnsiTheme="majorBidi" w:cstheme="majorBidi"/>
          <w:sz w:val="28"/>
          <w:szCs w:val="28"/>
          <w:lang w:eastAsia="en-US" w:bidi="ar-EG"/>
        </w:rPr>
        <w:t xml:space="preserve"> </w:t>
      </w:r>
      <w:r w:rsidR="00093093">
        <w:rPr>
          <w:rFonts w:asciiTheme="majorBidi" w:hAnsiTheme="majorBidi" w:cstheme="majorBidi"/>
          <w:sz w:val="28"/>
          <w:szCs w:val="28"/>
          <w:lang w:eastAsia="en-US" w:bidi="ar-EG"/>
        </w:rPr>
        <w:t xml:space="preserve">Pharmacology of </w:t>
      </w:r>
      <w:r w:rsidRPr="003A47A1">
        <w:rPr>
          <w:rFonts w:asciiTheme="majorBidi" w:hAnsiTheme="majorBidi" w:cstheme="majorBidi"/>
          <w:sz w:val="28"/>
          <w:szCs w:val="28"/>
          <w:lang w:eastAsia="en-US" w:bidi="ar-EG"/>
        </w:rPr>
        <w:t xml:space="preserve">Opioids  </w:t>
      </w:r>
    </w:p>
    <w:p w:rsidR="00C83541" w:rsidRPr="00DD445E" w:rsidRDefault="00CE0F25" w:rsidP="00DD445E">
      <w:pPr>
        <w:bidi w:val="0"/>
        <w:ind w:left="360"/>
        <w:jc w:val="lowKashida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Classification of </w:t>
      </w:r>
      <w:r w:rsidRPr="00DD445E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Opioid agonists and antagonists</w:t>
      </w:r>
      <w:r w:rsidR="00273512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.</w:t>
      </w:r>
    </w:p>
    <w:p w:rsidR="00CE0F25" w:rsidRPr="00DD445E" w:rsidRDefault="00CE0F25" w:rsidP="00DD445E">
      <w:pPr>
        <w:bidi w:val="0"/>
        <w:ind w:left="360"/>
        <w:jc w:val="lowKashida"/>
        <w:rPr>
          <w:rFonts w:asciiTheme="majorBidi" w:eastAsiaTheme="minorHAnsi" w:hAnsiTheme="majorBidi" w:cstheme="majorBidi"/>
          <w:sz w:val="28"/>
          <w:szCs w:val="28"/>
          <w:lang w:eastAsia="en-US" w:bidi="ar-EG"/>
        </w:rPr>
      </w:pPr>
      <w:r w:rsidRPr="00DD445E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Classification </w:t>
      </w:r>
      <w:proofErr w:type="gramStart"/>
      <w:r w:rsidRPr="00DD445E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of </w:t>
      </w:r>
      <w:r w:rsidR="006D58B4" w:rsidRPr="00DD445E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 Opioid</w:t>
      </w:r>
      <w:proofErr w:type="gramEnd"/>
      <w:r w:rsidR="006D58B4" w:rsidRPr="00DD445E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 receptors and </w:t>
      </w:r>
      <w:r w:rsidR="00FB2675" w:rsidRPr="00DD445E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 i</w:t>
      </w:r>
      <w:r w:rsidR="009B1433" w:rsidRPr="00DD445E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onic mechanisms that result from</w:t>
      </w:r>
      <w:r w:rsidR="0069371E" w:rsidRPr="00DD445E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 </w:t>
      </w:r>
      <w:r w:rsidR="009B1433" w:rsidRPr="00DD445E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their  activation</w:t>
      </w:r>
      <w:r w:rsidR="00273512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.</w:t>
      </w:r>
      <w:r w:rsidRPr="00DD445E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  </w:t>
      </w:r>
    </w:p>
    <w:p w:rsidR="00CE0F25" w:rsidRPr="00DD445E" w:rsidRDefault="00CE0F25" w:rsidP="00DD445E">
      <w:pPr>
        <w:bidi w:val="0"/>
        <w:ind w:left="360"/>
        <w:jc w:val="lowKashida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Pharmacologi</w:t>
      </w:r>
      <w:r w:rsidR="00932ADF"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cal </w:t>
      </w:r>
      <w:proofErr w:type="gramStart"/>
      <w:r w:rsidR="00932ADF"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actions ,</w:t>
      </w:r>
      <w:r w:rsidR="000915FB">
        <w:rPr>
          <w:rFonts w:asciiTheme="majorBidi" w:eastAsiaTheme="minorEastAsia" w:hAnsiTheme="majorBidi" w:cstheme="majorBidi"/>
          <w:sz w:val="28"/>
          <w:szCs w:val="28"/>
          <w:lang w:eastAsia="en-US"/>
        </w:rPr>
        <w:t>a</w:t>
      </w:r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dverse</w:t>
      </w:r>
      <w:proofErr w:type="gramEnd"/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effects and contraindications</w:t>
      </w:r>
      <w:r w:rsidR="00932ADF"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of Morphine</w:t>
      </w:r>
      <w:r w:rsidR="00273512">
        <w:rPr>
          <w:rFonts w:asciiTheme="majorBidi" w:eastAsiaTheme="minorEastAsia" w:hAnsiTheme="majorBidi" w:cstheme="majorBidi"/>
          <w:sz w:val="28"/>
          <w:szCs w:val="28"/>
          <w:lang w:eastAsia="en-US"/>
        </w:rPr>
        <w:t>.</w:t>
      </w:r>
    </w:p>
    <w:p w:rsidR="006D58B4" w:rsidRPr="00DD445E" w:rsidRDefault="006D58B4" w:rsidP="00DD445E">
      <w:pPr>
        <w:bidi w:val="0"/>
        <w:ind w:left="360"/>
        <w:jc w:val="lowKashida"/>
        <w:rPr>
          <w:rFonts w:asciiTheme="majorBidi" w:eastAsiaTheme="minorHAnsi" w:hAnsiTheme="majorBidi" w:cstheme="majorBidi"/>
          <w:sz w:val="28"/>
          <w:szCs w:val="28"/>
          <w:lang w:eastAsia="en-US" w:bidi="ar-EG"/>
        </w:rPr>
      </w:pPr>
      <w:r w:rsidRPr="00DD445E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Mechanism of opioid tolerance </w:t>
      </w:r>
      <w:proofErr w:type="gramStart"/>
      <w:r w:rsidRPr="00DD445E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development </w:t>
      </w:r>
      <w:r w:rsidR="00273512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.</w:t>
      </w:r>
      <w:proofErr w:type="gramEnd"/>
    </w:p>
    <w:p w:rsidR="006D58B4" w:rsidRPr="003A47A1" w:rsidRDefault="006D58B4" w:rsidP="00DD445E">
      <w:pPr>
        <w:bidi w:val="0"/>
        <w:jc w:val="lowKashida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</w:p>
    <w:p w:rsidR="00093093" w:rsidRDefault="00CE0F25" w:rsidP="00DD445E">
      <w:pPr>
        <w:bidi w:val="0"/>
        <w:jc w:val="lowKashida"/>
        <w:rPr>
          <w:rFonts w:asciiTheme="majorBidi" w:hAnsiTheme="majorBidi" w:cstheme="majorBidi"/>
          <w:sz w:val="28"/>
          <w:szCs w:val="28"/>
          <w:lang w:eastAsia="en-US" w:bidi="ar-EG"/>
        </w:rPr>
      </w:pPr>
      <w:r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3- </w:t>
      </w:r>
      <w:r w:rsidR="00093093">
        <w:rPr>
          <w:rFonts w:asciiTheme="majorBidi" w:hAnsiTheme="majorBidi" w:cstheme="majorBidi"/>
          <w:sz w:val="28"/>
          <w:szCs w:val="28"/>
          <w:lang w:eastAsia="en-US" w:bidi="ar-EG"/>
        </w:rPr>
        <w:t xml:space="preserve">Pharmacology of </w:t>
      </w:r>
      <w:proofErr w:type="spellStart"/>
      <w:r w:rsidR="00093093" w:rsidRPr="003A47A1">
        <w:rPr>
          <w:rFonts w:asciiTheme="majorBidi" w:hAnsiTheme="majorBidi" w:cstheme="majorBidi"/>
          <w:color w:val="333333"/>
          <w:sz w:val="28"/>
          <w:szCs w:val="28"/>
          <w:lang w:eastAsia="en-US"/>
        </w:rPr>
        <w:t>antiseizure</w:t>
      </w:r>
      <w:proofErr w:type="spellEnd"/>
      <w:r w:rsidR="00093093" w:rsidRPr="003A47A1">
        <w:rPr>
          <w:rFonts w:asciiTheme="majorBidi" w:hAnsiTheme="majorBidi" w:cstheme="majorBidi"/>
          <w:color w:val="333333"/>
          <w:sz w:val="28"/>
          <w:szCs w:val="28"/>
          <w:lang w:eastAsia="en-US"/>
        </w:rPr>
        <w:t xml:space="preserve"> drugs </w:t>
      </w:r>
    </w:p>
    <w:p w:rsidR="00CE0F25" w:rsidRPr="00DD445E" w:rsidRDefault="00CE0F25" w:rsidP="00DD445E">
      <w:pPr>
        <w:bidi w:val="0"/>
        <w:ind w:left="360"/>
        <w:jc w:val="lowKashida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  <w:r w:rsidRPr="00DD445E">
        <w:rPr>
          <w:rFonts w:asciiTheme="majorBidi" w:eastAsiaTheme="minorHAnsi" w:hAnsiTheme="majorBidi" w:cstheme="majorBidi"/>
          <w:sz w:val="28"/>
          <w:szCs w:val="28"/>
          <w:lang w:eastAsia="en-US"/>
        </w:rPr>
        <w:t>Classification of seizure types</w:t>
      </w:r>
      <w:r w:rsidR="00273512">
        <w:rPr>
          <w:rFonts w:asciiTheme="majorBidi" w:eastAsiaTheme="minorHAnsi" w:hAnsiTheme="majorBidi" w:cstheme="majorBidi"/>
          <w:sz w:val="28"/>
          <w:szCs w:val="28"/>
          <w:lang w:eastAsia="en-US"/>
        </w:rPr>
        <w:t>.</w:t>
      </w:r>
    </w:p>
    <w:p w:rsidR="00053AEF" w:rsidRPr="00DD445E" w:rsidRDefault="00053AEF" w:rsidP="00DD445E">
      <w:pPr>
        <w:bidi w:val="0"/>
        <w:ind w:left="360"/>
        <w:jc w:val="lowKashida"/>
        <w:rPr>
          <w:rFonts w:asciiTheme="majorBidi" w:hAnsiTheme="majorBidi" w:cstheme="majorBidi"/>
          <w:color w:val="333333"/>
          <w:sz w:val="28"/>
          <w:szCs w:val="28"/>
          <w:lang w:eastAsia="en-US"/>
        </w:rPr>
      </w:pPr>
      <w:r w:rsidRPr="00DD445E">
        <w:rPr>
          <w:rFonts w:asciiTheme="majorBidi" w:hAnsiTheme="majorBidi" w:cstheme="majorBidi"/>
          <w:color w:val="333333"/>
          <w:sz w:val="28"/>
          <w:szCs w:val="28"/>
          <w:lang w:eastAsia="en-US"/>
        </w:rPr>
        <w:t xml:space="preserve">Molecular targets for </w:t>
      </w:r>
      <w:proofErr w:type="spellStart"/>
      <w:r w:rsidRPr="00DD445E">
        <w:rPr>
          <w:rFonts w:asciiTheme="majorBidi" w:hAnsiTheme="majorBidi" w:cstheme="majorBidi"/>
          <w:color w:val="333333"/>
          <w:sz w:val="28"/>
          <w:szCs w:val="28"/>
          <w:lang w:eastAsia="en-US"/>
        </w:rPr>
        <w:t>antiseizure</w:t>
      </w:r>
      <w:proofErr w:type="spellEnd"/>
      <w:r w:rsidRPr="00DD445E">
        <w:rPr>
          <w:rFonts w:asciiTheme="majorBidi" w:hAnsiTheme="majorBidi" w:cstheme="majorBidi"/>
          <w:color w:val="333333"/>
          <w:sz w:val="28"/>
          <w:szCs w:val="28"/>
          <w:lang w:eastAsia="en-US"/>
        </w:rPr>
        <w:t xml:space="preserve"> drugs at the excitatory, </w:t>
      </w:r>
      <w:proofErr w:type="spellStart"/>
      <w:r w:rsidRPr="00DD445E">
        <w:rPr>
          <w:rFonts w:asciiTheme="majorBidi" w:hAnsiTheme="majorBidi" w:cstheme="majorBidi"/>
          <w:color w:val="333333"/>
          <w:sz w:val="28"/>
          <w:szCs w:val="28"/>
          <w:lang w:eastAsia="en-US"/>
        </w:rPr>
        <w:t>glutamatergic</w:t>
      </w:r>
      <w:proofErr w:type="spellEnd"/>
      <w:r w:rsidRPr="00DD445E">
        <w:rPr>
          <w:rFonts w:asciiTheme="majorBidi" w:hAnsiTheme="majorBidi" w:cstheme="majorBidi"/>
          <w:color w:val="333333"/>
          <w:sz w:val="28"/>
          <w:szCs w:val="28"/>
          <w:lang w:eastAsia="en-US"/>
        </w:rPr>
        <w:t xml:space="preserve"> synapse. </w:t>
      </w:r>
      <w:proofErr w:type="gramStart"/>
      <w:r w:rsidRPr="00DD445E">
        <w:rPr>
          <w:rFonts w:asciiTheme="majorBidi" w:hAnsiTheme="majorBidi" w:cstheme="majorBidi"/>
          <w:color w:val="333333"/>
          <w:sz w:val="28"/>
          <w:szCs w:val="28"/>
          <w:lang w:eastAsia="en-US"/>
        </w:rPr>
        <w:t>and</w:t>
      </w:r>
      <w:proofErr w:type="gramEnd"/>
      <w:r w:rsidRPr="00DD445E">
        <w:rPr>
          <w:rFonts w:asciiTheme="majorBidi" w:hAnsiTheme="majorBidi" w:cstheme="majorBidi"/>
          <w:color w:val="333333"/>
          <w:sz w:val="28"/>
          <w:szCs w:val="28"/>
          <w:lang w:eastAsia="en-US"/>
        </w:rPr>
        <w:t xml:space="preserve"> at</w:t>
      </w:r>
    </w:p>
    <w:p w:rsidR="00CE0F25" w:rsidRPr="00DD445E" w:rsidRDefault="00053AEF" w:rsidP="00DD445E">
      <w:pPr>
        <w:bidi w:val="0"/>
        <w:ind w:left="360"/>
        <w:rPr>
          <w:rFonts w:asciiTheme="majorBidi" w:hAnsiTheme="majorBidi" w:cstheme="majorBidi"/>
          <w:color w:val="333333"/>
          <w:sz w:val="28"/>
          <w:szCs w:val="28"/>
          <w:lang w:eastAsia="en-US"/>
        </w:rPr>
      </w:pPr>
      <w:proofErr w:type="gramStart"/>
      <w:r w:rsidRPr="00DD445E">
        <w:rPr>
          <w:rFonts w:asciiTheme="majorBidi" w:hAnsiTheme="majorBidi" w:cstheme="majorBidi"/>
          <w:color w:val="333333"/>
          <w:sz w:val="28"/>
          <w:szCs w:val="28"/>
          <w:lang w:eastAsia="en-US"/>
        </w:rPr>
        <w:t>the</w:t>
      </w:r>
      <w:proofErr w:type="gramEnd"/>
      <w:r w:rsidRPr="00DD445E">
        <w:rPr>
          <w:rFonts w:asciiTheme="majorBidi" w:hAnsiTheme="majorBidi" w:cstheme="majorBidi"/>
          <w:color w:val="333333"/>
          <w:sz w:val="28"/>
          <w:szCs w:val="28"/>
          <w:lang w:eastAsia="en-US"/>
        </w:rPr>
        <w:t xml:space="preserve"> inhibitory, </w:t>
      </w:r>
      <w:proofErr w:type="spellStart"/>
      <w:r w:rsidRPr="00DD445E">
        <w:rPr>
          <w:rFonts w:asciiTheme="majorBidi" w:hAnsiTheme="majorBidi" w:cstheme="majorBidi"/>
          <w:color w:val="333333"/>
          <w:sz w:val="28"/>
          <w:szCs w:val="28"/>
          <w:lang w:eastAsia="en-US"/>
        </w:rPr>
        <w:t>GABAergic</w:t>
      </w:r>
      <w:proofErr w:type="spellEnd"/>
      <w:r w:rsidRPr="00DD445E">
        <w:rPr>
          <w:rFonts w:asciiTheme="majorBidi" w:hAnsiTheme="majorBidi" w:cstheme="majorBidi"/>
          <w:color w:val="333333"/>
          <w:sz w:val="28"/>
          <w:szCs w:val="28"/>
          <w:lang w:eastAsia="en-US"/>
        </w:rPr>
        <w:t xml:space="preserve"> synapse. </w:t>
      </w:r>
    </w:p>
    <w:p w:rsidR="00053AEF" w:rsidRPr="00DD445E" w:rsidRDefault="00CE0F25" w:rsidP="00DD445E">
      <w:pPr>
        <w:bidi w:val="0"/>
        <w:ind w:left="360"/>
        <w:rPr>
          <w:rFonts w:asciiTheme="majorBidi" w:hAnsiTheme="majorBidi" w:cstheme="majorBidi"/>
          <w:color w:val="333333"/>
          <w:sz w:val="28"/>
          <w:szCs w:val="28"/>
          <w:lang w:eastAsia="en-US"/>
        </w:rPr>
      </w:pPr>
      <w:proofErr w:type="gramStart"/>
      <w:r w:rsidRPr="00DD445E">
        <w:rPr>
          <w:rFonts w:asciiTheme="majorBidi" w:hAnsiTheme="majorBidi" w:cstheme="majorBidi"/>
          <w:color w:val="333333"/>
          <w:sz w:val="28"/>
          <w:szCs w:val="28"/>
          <w:lang w:eastAsia="en-US"/>
        </w:rPr>
        <w:t>C</w:t>
      </w:r>
      <w:r w:rsidR="00053AEF" w:rsidRPr="00DD445E">
        <w:rPr>
          <w:rFonts w:asciiTheme="majorBidi" w:hAnsiTheme="majorBidi" w:cstheme="majorBidi"/>
          <w:color w:val="333333"/>
          <w:sz w:val="28"/>
          <w:szCs w:val="28"/>
          <w:lang w:eastAsia="en-US"/>
        </w:rPr>
        <w:t>ommon  adverse</w:t>
      </w:r>
      <w:proofErr w:type="gramEnd"/>
      <w:r w:rsidR="00053AEF" w:rsidRPr="00DD445E">
        <w:rPr>
          <w:rFonts w:asciiTheme="majorBidi" w:hAnsiTheme="majorBidi" w:cstheme="majorBidi"/>
          <w:color w:val="333333"/>
          <w:sz w:val="28"/>
          <w:szCs w:val="28"/>
          <w:lang w:eastAsia="en-US"/>
        </w:rPr>
        <w:t xml:space="preserve"> effects of each</w:t>
      </w:r>
      <w:r w:rsidR="00273512">
        <w:rPr>
          <w:rFonts w:asciiTheme="majorBidi" w:hAnsiTheme="majorBidi" w:cstheme="majorBidi"/>
          <w:color w:val="333333"/>
          <w:sz w:val="28"/>
          <w:szCs w:val="28"/>
          <w:lang w:eastAsia="en-US"/>
        </w:rPr>
        <w:t xml:space="preserve"> drug.</w:t>
      </w:r>
    </w:p>
    <w:p w:rsidR="00453D8F" w:rsidRPr="003A47A1" w:rsidRDefault="00453D8F" w:rsidP="00DD445E">
      <w:pPr>
        <w:bidi w:val="0"/>
        <w:rPr>
          <w:rFonts w:asciiTheme="majorBidi" w:hAnsiTheme="majorBidi" w:cstheme="majorBidi"/>
          <w:color w:val="333333"/>
          <w:sz w:val="28"/>
          <w:szCs w:val="28"/>
          <w:lang w:eastAsia="en-US"/>
        </w:rPr>
      </w:pPr>
    </w:p>
    <w:p w:rsidR="004B4D60" w:rsidRDefault="0069371E" w:rsidP="00DD445E">
      <w:pPr>
        <w:jc w:val="right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  <w:r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>4-</w:t>
      </w:r>
      <w:r w:rsid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Pharmacologic </w:t>
      </w:r>
      <w:proofErr w:type="spellStart"/>
      <w:r w:rsid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managememt</w:t>
      </w:r>
      <w:proofErr w:type="spellEnd"/>
      <w:r w:rsid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of P</w:t>
      </w:r>
      <w:r w:rsidR="004B4D60">
        <w:rPr>
          <w:rFonts w:asciiTheme="majorBidi" w:eastAsiaTheme="minorEastAsia" w:hAnsiTheme="majorBidi" w:cstheme="majorBidi"/>
          <w:sz w:val="28"/>
          <w:szCs w:val="28"/>
          <w:lang w:eastAsia="en-US"/>
        </w:rPr>
        <w:t>arkinsonism</w:t>
      </w:r>
    </w:p>
    <w:p w:rsidR="00CE0F25" w:rsidRPr="00DD445E" w:rsidRDefault="0069371E" w:rsidP="00DD445E">
      <w:pPr>
        <w:bidi w:val="0"/>
        <w:ind w:left="360"/>
        <w:rPr>
          <w:rFonts w:asciiTheme="majorBidi" w:eastAsia="SimSun" w:hAnsiTheme="majorBidi" w:cstheme="majorBidi"/>
          <w:sz w:val="28"/>
          <w:szCs w:val="28"/>
          <w:lang w:eastAsia="zh-CN" w:bidi="ar-EG"/>
        </w:rPr>
      </w:pPr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P</w:t>
      </w:r>
      <w:r w:rsidR="009B1433"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athogenesis of Parkinsonism</w:t>
      </w:r>
      <w:r w:rsidR="00200BF6">
        <w:rPr>
          <w:rFonts w:asciiTheme="majorBidi" w:eastAsiaTheme="minorEastAsia" w:hAnsiTheme="majorBidi" w:cstheme="majorBidi"/>
          <w:sz w:val="28"/>
          <w:szCs w:val="28"/>
          <w:lang w:eastAsia="en-US"/>
        </w:rPr>
        <w:t>.</w:t>
      </w:r>
      <w:r w:rsidR="00CE0F25" w:rsidRPr="00DD445E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 </w:t>
      </w:r>
      <w:r w:rsidR="004B4D60" w:rsidRPr="00DD445E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      </w:t>
      </w:r>
    </w:p>
    <w:p w:rsidR="0069371E" w:rsidRPr="00DD445E" w:rsidRDefault="00CE0F25" w:rsidP="00DD445E">
      <w:pPr>
        <w:bidi w:val="0"/>
        <w:ind w:left="360"/>
        <w:rPr>
          <w:rFonts w:asciiTheme="majorBidi" w:eastAsia="SimSun" w:hAnsiTheme="majorBidi" w:cstheme="majorBidi"/>
          <w:sz w:val="28"/>
          <w:szCs w:val="28"/>
          <w:lang w:eastAsia="zh-CN" w:bidi="ar-EG"/>
        </w:rPr>
      </w:pPr>
      <w:r w:rsidRPr="00DD445E">
        <w:rPr>
          <w:rFonts w:asciiTheme="majorBidi" w:eastAsiaTheme="minorHAnsi" w:hAnsiTheme="majorBidi" w:cstheme="majorBidi"/>
          <w:sz w:val="28"/>
          <w:szCs w:val="28"/>
          <w:lang w:eastAsia="en-US"/>
        </w:rPr>
        <w:t>Classification</w:t>
      </w:r>
      <w:r w:rsidR="00A30598" w:rsidRPr="00DD445E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proofErr w:type="gramStart"/>
      <w:r w:rsidR="00A30598" w:rsidRPr="00DD445E">
        <w:rPr>
          <w:rFonts w:asciiTheme="majorBidi" w:eastAsiaTheme="minorHAnsi" w:hAnsiTheme="majorBidi" w:cstheme="majorBidi"/>
          <w:sz w:val="28"/>
          <w:szCs w:val="28"/>
          <w:lang w:eastAsia="en-US"/>
        </w:rPr>
        <w:t>of</w:t>
      </w:r>
      <w:r w:rsidRPr="00DD445E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="0069371E" w:rsidRPr="00DD445E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</w:t>
      </w:r>
      <w:proofErr w:type="spellStart"/>
      <w:r w:rsidR="0069371E" w:rsidRPr="00DD445E">
        <w:rPr>
          <w:rFonts w:asciiTheme="majorBidi" w:eastAsia="SimSun" w:hAnsiTheme="majorBidi" w:cstheme="majorBidi"/>
          <w:sz w:val="28"/>
          <w:szCs w:val="28"/>
          <w:lang w:eastAsia="zh-CN" w:bidi="ar-EG"/>
        </w:rPr>
        <w:t>Antiparkinsonian</w:t>
      </w:r>
      <w:proofErr w:type="spellEnd"/>
      <w:proofErr w:type="gramEnd"/>
      <w:r w:rsidR="0069371E" w:rsidRPr="00DD445E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drugs</w:t>
      </w:r>
      <w:r w:rsidR="00200BF6">
        <w:rPr>
          <w:rFonts w:asciiTheme="majorBidi" w:eastAsia="SimSun" w:hAnsiTheme="majorBidi" w:cstheme="majorBidi"/>
          <w:sz w:val="28"/>
          <w:szCs w:val="28"/>
          <w:lang w:eastAsia="zh-CN" w:bidi="ar-EG"/>
        </w:rPr>
        <w:t>.</w:t>
      </w:r>
    </w:p>
    <w:p w:rsidR="002D291D" w:rsidRPr="00DD445E" w:rsidRDefault="002D291D" w:rsidP="00DD445E">
      <w:pPr>
        <w:bidi w:val="0"/>
        <w:ind w:left="360"/>
        <w:rPr>
          <w:rFonts w:asciiTheme="majorBidi" w:eastAsia="SimSun" w:hAnsiTheme="majorBidi" w:cstheme="majorBidi"/>
          <w:sz w:val="28"/>
          <w:szCs w:val="28"/>
          <w:lang w:eastAsia="zh-CN" w:bidi="ar-EG"/>
        </w:rPr>
      </w:pPr>
      <w:r w:rsidRPr="00DD445E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Mechanism of action and adverse </w:t>
      </w:r>
      <w:proofErr w:type="gramStart"/>
      <w:r w:rsidRPr="00DD445E">
        <w:rPr>
          <w:rFonts w:asciiTheme="majorBidi" w:eastAsia="SimSun" w:hAnsiTheme="majorBidi" w:cstheme="majorBidi"/>
          <w:sz w:val="28"/>
          <w:szCs w:val="28"/>
          <w:lang w:eastAsia="zh-CN" w:bidi="ar-EG"/>
        </w:rPr>
        <w:t>effects  of</w:t>
      </w:r>
      <w:proofErr w:type="gramEnd"/>
      <w:r w:rsidRPr="00DD445E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each </w:t>
      </w:r>
      <w:r w:rsidR="00A95CD5">
        <w:rPr>
          <w:rFonts w:asciiTheme="majorBidi" w:eastAsia="SimSun" w:hAnsiTheme="majorBidi" w:cstheme="majorBidi"/>
          <w:sz w:val="28"/>
          <w:szCs w:val="28"/>
          <w:lang w:eastAsia="zh-CN" w:bidi="ar-EG"/>
        </w:rPr>
        <w:t>drug</w:t>
      </w:r>
      <w:r w:rsidR="00273512">
        <w:rPr>
          <w:rFonts w:asciiTheme="majorBidi" w:eastAsia="SimSun" w:hAnsiTheme="majorBidi" w:cstheme="majorBidi"/>
          <w:sz w:val="28"/>
          <w:szCs w:val="28"/>
          <w:lang w:eastAsia="zh-CN" w:bidi="ar-EG"/>
        </w:rPr>
        <w:t>.</w:t>
      </w:r>
    </w:p>
    <w:p w:rsidR="002D291D" w:rsidRPr="00DD445E" w:rsidRDefault="002D291D" w:rsidP="00DD445E">
      <w:pPr>
        <w:bidi w:val="0"/>
        <w:ind w:left="360"/>
        <w:rPr>
          <w:rFonts w:asciiTheme="majorBidi" w:eastAsia="SimSun" w:hAnsiTheme="majorBidi" w:cstheme="majorBidi"/>
          <w:sz w:val="28"/>
          <w:szCs w:val="28"/>
          <w:lang w:eastAsia="zh-CN" w:bidi="ar-EG"/>
        </w:rPr>
      </w:pPr>
      <w:r w:rsidRPr="00DD445E">
        <w:rPr>
          <w:rFonts w:asciiTheme="majorBidi" w:hAnsiTheme="majorBidi" w:cstheme="majorBidi"/>
          <w:color w:val="333333"/>
          <w:sz w:val="28"/>
          <w:szCs w:val="28"/>
          <w:lang w:eastAsia="en-US"/>
        </w:rPr>
        <w:t xml:space="preserve">Comment </w:t>
      </w:r>
      <w:proofErr w:type="gramStart"/>
      <w:r w:rsidRPr="00DD445E">
        <w:rPr>
          <w:rFonts w:asciiTheme="majorBidi" w:hAnsiTheme="majorBidi" w:cstheme="majorBidi"/>
          <w:color w:val="333333"/>
          <w:sz w:val="28"/>
          <w:szCs w:val="28"/>
          <w:lang w:eastAsia="en-US"/>
        </w:rPr>
        <w:t>on  Fluctuations</w:t>
      </w:r>
      <w:proofErr w:type="gramEnd"/>
      <w:r w:rsidRPr="00DD445E">
        <w:rPr>
          <w:rFonts w:asciiTheme="majorBidi" w:hAnsiTheme="majorBidi" w:cstheme="majorBidi"/>
          <w:sz w:val="28"/>
          <w:szCs w:val="28"/>
          <w:lang w:eastAsia="en-US"/>
        </w:rPr>
        <w:t xml:space="preserve"> of response of drugs used in </w:t>
      </w:r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Parkinsonism</w:t>
      </w:r>
      <w:r w:rsidR="00273512">
        <w:rPr>
          <w:rFonts w:asciiTheme="majorBidi" w:eastAsiaTheme="minorEastAsia" w:hAnsiTheme="majorBidi" w:cstheme="majorBidi"/>
          <w:sz w:val="28"/>
          <w:szCs w:val="28"/>
          <w:lang w:eastAsia="en-US"/>
        </w:rPr>
        <w:t>.</w:t>
      </w:r>
    </w:p>
    <w:p w:rsidR="00F65B03" w:rsidRPr="003A47A1" w:rsidRDefault="00F65B03" w:rsidP="00DD445E">
      <w:pPr>
        <w:jc w:val="right"/>
        <w:rPr>
          <w:rFonts w:asciiTheme="majorBidi" w:eastAsia="SimSun" w:hAnsiTheme="majorBidi" w:cstheme="majorBidi"/>
          <w:sz w:val="28"/>
          <w:szCs w:val="28"/>
          <w:lang w:eastAsia="zh-CN" w:bidi="ar-EG"/>
        </w:rPr>
      </w:pPr>
    </w:p>
    <w:p w:rsidR="00CB2AB6" w:rsidRDefault="00680887" w:rsidP="00DD445E">
      <w:pPr>
        <w:bidi w:val="0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  <w:r>
        <w:rPr>
          <w:rFonts w:asciiTheme="majorBidi" w:eastAsiaTheme="minorEastAsia" w:hAnsiTheme="majorBidi" w:cstheme="majorBidi"/>
          <w:sz w:val="28"/>
          <w:szCs w:val="28"/>
          <w:lang w:eastAsia="en-US"/>
        </w:rPr>
        <w:t>5</w:t>
      </w:r>
      <w:r w:rsidR="00B14172"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>-</w:t>
      </w:r>
      <w:r w:rsidR="00DC5C1B" w:rsidRPr="003A47A1">
        <w:rPr>
          <w:rFonts w:asciiTheme="majorBidi" w:hAnsiTheme="majorBidi" w:cstheme="majorBidi"/>
          <w:sz w:val="28"/>
          <w:szCs w:val="28"/>
        </w:rPr>
        <w:t xml:space="preserve"> </w:t>
      </w:r>
      <w:r w:rsidR="00DC5C1B"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>Pathophysiolog</w:t>
      </w:r>
      <w:r w:rsidR="00086FBA">
        <w:rPr>
          <w:rFonts w:asciiTheme="majorBidi" w:eastAsiaTheme="minorEastAsia" w:hAnsiTheme="majorBidi" w:cstheme="majorBidi"/>
          <w:sz w:val="28"/>
          <w:szCs w:val="28"/>
          <w:lang w:eastAsia="en-US"/>
        </w:rPr>
        <w:t>y</w:t>
      </w:r>
      <w:r w:rsid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</w:t>
      </w:r>
      <w:proofErr w:type="gramStart"/>
      <w:r w:rsid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of</w:t>
      </w:r>
      <w:r w:rsidR="00DC5C1B"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 major</w:t>
      </w:r>
      <w:proofErr w:type="gramEnd"/>
      <w:r w:rsidR="00DC5C1B"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depressive disorder (MDD) with important implications for drug</w:t>
      </w:r>
    </w:p>
    <w:p w:rsidR="0008648C" w:rsidRPr="003A47A1" w:rsidRDefault="00CB2AB6" w:rsidP="00DD445E">
      <w:pPr>
        <w:bidi w:val="0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  <w:r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   </w:t>
      </w:r>
      <w:r w:rsidR="00DC5C1B"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</w:t>
      </w:r>
      <w:proofErr w:type="gramStart"/>
      <w:r w:rsidR="00DC5C1B"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>treatment</w:t>
      </w:r>
      <w:proofErr w:type="gramEnd"/>
    </w:p>
    <w:p w:rsidR="00DC5C1B" w:rsidRPr="00DD445E" w:rsidRDefault="00DC5C1B" w:rsidP="00DD445E">
      <w:pPr>
        <w:bidi w:val="0"/>
        <w:ind w:left="360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  <w:proofErr w:type="spellStart"/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Neurotrophic</w:t>
      </w:r>
      <w:proofErr w:type="spellEnd"/>
      <w:r w:rsidRPr="00DD445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D445E">
        <w:rPr>
          <w:rFonts w:asciiTheme="majorBidi" w:hAnsiTheme="majorBidi" w:cstheme="majorBidi"/>
          <w:sz w:val="28"/>
          <w:szCs w:val="28"/>
        </w:rPr>
        <w:t>Monoamine</w:t>
      </w:r>
      <w:proofErr w:type="gramStart"/>
      <w:r w:rsidRPr="00DD445E">
        <w:rPr>
          <w:rFonts w:asciiTheme="majorBidi" w:hAnsiTheme="majorBidi" w:cstheme="majorBidi"/>
          <w:sz w:val="28"/>
          <w:szCs w:val="28"/>
        </w:rPr>
        <w:t>,</w:t>
      </w:r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Neuroendocrine</w:t>
      </w:r>
      <w:proofErr w:type="spellEnd"/>
      <w:proofErr w:type="gramEnd"/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hypotheses of (MDD)</w:t>
      </w:r>
    </w:p>
    <w:p w:rsidR="00714268" w:rsidRPr="009B73E7" w:rsidRDefault="00273512" w:rsidP="009B73E7">
      <w:pPr>
        <w:bidi w:val="0"/>
        <w:ind w:left="360"/>
        <w:jc w:val="lowKashida"/>
        <w:rPr>
          <w:rFonts w:asciiTheme="majorBidi" w:eastAsia="SimSun" w:hAnsiTheme="majorBidi" w:cstheme="majorBidi"/>
          <w:sz w:val="28"/>
          <w:szCs w:val="28"/>
          <w:lang w:eastAsia="zh-CN" w:bidi="ar-EG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Classification,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p</w:t>
      </w:r>
      <w:r w:rsidR="009B73E7">
        <w:rPr>
          <w:rFonts w:asciiTheme="majorBidi" w:eastAsiaTheme="minorHAnsi" w:hAnsiTheme="majorBidi" w:cstheme="majorBidi"/>
          <w:sz w:val="28"/>
          <w:szCs w:val="28"/>
          <w:lang w:eastAsia="en-US"/>
        </w:rPr>
        <w:t>harmacokinetics ,</w:t>
      </w:r>
      <w:r>
        <w:rPr>
          <w:rFonts w:asciiTheme="majorBidi" w:eastAsiaTheme="minorEastAsia" w:hAnsiTheme="majorBidi" w:cstheme="majorBidi"/>
          <w:sz w:val="28"/>
          <w:szCs w:val="28"/>
          <w:lang w:eastAsia="en-US"/>
        </w:rPr>
        <w:t>p</w:t>
      </w:r>
      <w:r w:rsidR="002D291D"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harmacologi</w:t>
      </w:r>
      <w:r w:rsidR="00932ADF"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cal</w:t>
      </w:r>
      <w:proofErr w:type="gramEnd"/>
      <w:r w:rsidR="00932ADF"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actions ,</w:t>
      </w:r>
      <w:r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a</w:t>
      </w:r>
      <w:r w:rsidR="002D291D"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dverse effects and drug interactions </w:t>
      </w:r>
      <w:r w:rsidR="009B73E7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of </w:t>
      </w:r>
      <w:r w:rsidR="00714268"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Antidepressant</w:t>
      </w:r>
      <w:r w:rsidR="009B73E7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drugs.</w:t>
      </w:r>
    </w:p>
    <w:p w:rsidR="00453D8F" w:rsidRPr="00DD445E" w:rsidRDefault="00714268" w:rsidP="00DD445E">
      <w:pPr>
        <w:bidi w:val="0"/>
        <w:ind w:left="360"/>
        <w:jc w:val="lowKashida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  <w:proofErr w:type="gramStart"/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Selective  serotonin</w:t>
      </w:r>
      <w:proofErr w:type="gramEnd"/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reuptake  inhibitors are preferr</w:t>
      </w:r>
      <w:r w:rsidR="009B73E7">
        <w:rPr>
          <w:rFonts w:asciiTheme="majorBidi" w:eastAsiaTheme="minorEastAsia" w:hAnsiTheme="majorBidi" w:cstheme="majorBidi"/>
          <w:sz w:val="28"/>
          <w:szCs w:val="28"/>
          <w:lang w:eastAsia="en-US"/>
        </w:rPr>
        <w:t>ed to  tricyclic antidepressant</w:t>
      </w:r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</w:t>
      </w:r>
      <w:proofErr w:type="spellStart"/>
      <w:r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drug</w:t>
      </w:r>
      <w:r w:rsidR="009B73E7">
        <w:rPr>
          <w:rFonts w:asciiTheme="majorBidi" w:eastAsiaTheme="minorEastAsia" w:hAnsiTheme="majorBidi" w:cstheme="majorBidi"/>
          <w:sz w:val="28"/>
          <w:szCs w:val="28"/>
          <w:lang w:eastAsia="en-US"/>
        </w:rPr>
        <w:t>s.</w:t>
      </w:r>
      <w:r w:rsidR="004B4D60" w:rsidRPr="00DD445E">
        <w:rPr>
          <w:rFonts w:asciiTheme="majorBidi" w:eastAsiaTheme="minorEastAsia" w:hAnsiTheme="majorBidi" w:cstheme="majorBidi"/>
          <w:sz w:val="28"/>
          <w:szCs w:val="28"/>
          <w:lang w:eastAsia="en-US"/>
        </w:rPr>
        <w:t>Explain</w:t>
      </w:r>
      <w:proofErr w:type="spellEnd"/>
    </w:p>
    <w:p w:rsidR="003A47A1" w:rsidRPr="003A47A1" w:rsidRDefault="003A47A1" w:rsidP="00DD445E">
      <w:pPr>
        <w:bidi w:val="0"/>
        <w:jc w:val="lowKashida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</w:p>
    <w:p w:rsidR="002D291D" w:rsidRPr="00CB6FF6" w:rsidRDefault="00680887" w:rsidP="00DD445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="SimSun" w:hAnsiTheme="majorBidi" w:cstheme="majorBidi"/>
          <w:sz w:val="28"/>
          <w:szCs w:val="28"/>
          <w:lang w:eastAsia="zh-CN" w:bidi="ar-EG"/>
        </w:rPr>
        <w:t>6</w:t>
      </w:r>
      <w:r w:rsidR="00932ADF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>-</w:t>
      </w:r>
      <w:r w:rsidR="004B4D60" w:rsidRPr="004B4D60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</w:t>
      </w:r>
      <w:r w:rsidR="004B4D60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Pharmacology </w:t>
      </w:r>
      <w:r w:rsidR="00CB6FF6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of </w:t>
      </w:r>
      <w:r w:rsidR="00CB6FF6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Drugs Used in Disorders </w:t>
      </w:r>
      <w:r w:rsidR="004B4D60" w:rsidRPr="004B4D60">
        <w:rPr>
          <w:rFonts w:asciiTheme="majorBidi" w:eastAsiaTheme="minorHAnsi" w:hAnsiTheme="majorBidi" w:cstheme="majorBidi"/>
          <w:sz w:val="28"/>
          <w:szCs w:val="28"/>
          <w:lang w:eastAsia="en-US"/>
        </w:rPr>
        <w:t>of Coagulation</w:t>
      </w:r>
    </w:p>
    <w:p w:rsidR="0008648C" w:rsidRPr="003A47A1" w:rsidRDefault="003A47A1" w:rsidP="00DD445E">
      <w:pPr>
        <w:bidi w:val="0"/>
        <w:jc w:val="lowKashida"/>
        <w:rPr>
          <w:rFonts w:asciiTheme="majorBidi" w:eastAsia="SimSun" w:hAnsiTheme="majorBidi" w:cstheme="majorBidi"/>
          <w:sz w:val="28"/>
          <w:szCs w:val="28"/>
          <w:lang w:eastAsia="zh-CN" w:bidi="ar-EG"/>
        </w:rPr>
      </w:pPr>
      <w:r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 </w:t>
      </w:r>
      <w:r w:rsidR="00DD445E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 </w:t>
      </w:r>
      <w:r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>Blood coagulation cascade</w:t>
      </w:r>
    </w:p>
    <w:p w:rsidR="002D291D" w:rsidRPr="003A47A1" w:rsidRDefault="002D291D" w:rsidP="00DD445E">
      <w:pPr>
        <w:bidi w:val="0"/>
        <w:jc w:val="lowKashida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="00DD445E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proofErr w:type="gramStart"/>
      <w:r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>Classification</w:t>
      </w:r>
      <w:r w:rsidR="00EE36D5"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="003A47A1"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>,</w:t>
      </w:r>
      <w:proofErr w:type="gramEnd"/>
      <w:r w:rsidR="00EE36D5"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mechanism of action</w:t>
      </w:r>
      <w:r w:rsidR="00932ADF"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and dose monitoring of </w:t>
      </w:r>
      <w:r w:rsidR="00932ADF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>Anticoagulants</w:t>
      </w:r>
      <w:r w:rsidR="00273512">
        <w:rPr>
          <w:rFonts w:asciiTheme="majorBidi" w:eastAsia="SimSun" w:hAnsiTheme="majorBidi" w:cstheme="majorBidi"/>
          <w:sz w:val="28"/>
          <w:szCs w:val="28"/>
          <w:lang w:eastAsia="zh-CN" w:bidi="ar-EG"/>
        </w:rPr>
        <w:t>.</w:t>
      </w:r>
    </w:p>
    <w:p w:rsidR="00714268" w:rsidRPr="003A47A1" w:rsidRDefault="00EE36D5" w:rsidP="00DD445E">
      <w:pPr>
        <w:bidi w:val="0"/>
        <w:jc w:val="lowKashida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="00DD445E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Com</w:t>
      </w:r>
      <w:r w:rsidR="00CB6FF6">
        <w:rPr>
          <w:rFonts w:asciiTheme="majorBidi" w:eastAsiaTheme="minorHAnsi" w:hAnsiTheme="majorBidi" w:cstheme="majorBidi"/>
          <w:sz w:val="28"/>
          <w:szCs w:val="28"/>
          <w:lang w:eastAsia="en-US"/>
        </w:rPr>
        <w:t>parison of Heparin and Warfarin</w:t>
      </w:r>
      <w:r w:rsidR="00273512">
        <w:rPr>
          <w:rFonts w:asciiTheme="majorBidi" w:eastAsiaTheme="minorHAnsi" w:hAnsiTheme="majorBidi" w:cstheme="majorBidi"/>
          <w:sz w:val="28"/>
          <w:szCs w:val="28"/>
          <w:lang w:eastAsia="en-US"/>
        </w:rPr>
        <w:t>.</w:t>
      </w:r>
    </w:p>
    <w:p w:rsidR="00EE36D5" w:rsidRPr="003A47A1" w:rsidRDefault="00EE36D5" w:rsidP="00DD445E">
      <w:pPr>
        <w:bidi w:val="0"/>
        <w:spacing w:after="144"/>
        <w:rPr>
          <w:rFonts w:asciiTheme="majorBidi" w:hAnsiTheme="majorBidi" w:cstheme="majorBidi"/>
          <w:kern w:val="24"/>
          <w:sz w:val="28"/>
          <w:szCs w:val="28"/>
          <w:lang w:eastAsia="en-US"/>
        </w:rPr>
      </w:pPr>
      <w:r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="00DD445E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proofErr w:type="gramStart"/>
      <w:r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>Classification ,</w:t>
      </w:r>
      <w:proofErr w:type="gramEnd"/>
      <w:r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mechani</w:t>
      </w:r>
      <w:r w:rsidR="00DD445E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sm of action </w:t>
      </w:r>
      <w:r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of </w:t>
      </w:r>
      <w:r w:rsidRPr="003A47A1">
        <w:rPr>
          <w:rFonts w:asciiTheme="majorBidi" w:hAnsiTheme="majorBidi" w:cstheme="majorBidi"/>
          <w:kern w:val="24"/>
          <w:sz w:val="28"/>
          <w:szCs w:val="28"/>
          <w:lang w:eastAsia="en-US"/>
        </w:rPr>
        <w:t>Antiplatelet drugs</w:t>
      </w:r>
      <w:r w:rsidR="00200BF6">
        <w:rPr>
          <w:rFonts w:asciiTheme="majorBidi" w:hAnsiTheme="majorBidi" w:cstheme="majorBidi"/>
          <w:kern w:val="24"/>
          <w:sz w:val="28"/>
          <w:szCs w:val="28"/>
          <w:lang w:eastAsia="en-US"/>
        </w:rPr>
        <w:t>.</w:t>
      </w:r>
    </w:p>
    <w:p w:rsidR="00053AEF" w:rsidRPr="003A47A1" w:rsidRDefault="00053AEF" w:rsidP="00DD445E">
      <w:pPr>
        <w:bidi w:val="0"/>
        <w:jc w:val="lowKashida"/>
        <w:rPr>
          <w:rFonts w:asciiTheme="majorBidi" w:eastAsiaTheme="minorHAnsi" w:hAnsiTheme="majorBidi" w:cstheme="majorBidi"/>
          <w:sz w:val="28"/>
          <w:szCs w:val="28"/>
          <w:lang w:eastAsia="en-US" w:bidi="ar-EG"/>
        </w:rPr>
      </w:pPr>
    </w:p>
    <w:p w:rsidR="0008648C" w:rsidRPr="003A47A1" w:rsidRDefault="00680887" w:rsidP="00DD445E">
      <w:pPr>
        <w:bidi w:val="0"/>
        <w:rPr>
          <w:rFonts w:asciiTheme="majorBidi" w:eastAsia="SimSun" w:hAnsiTheme="majorBidi" w:cstheme="majorBidi"/>
          <w:sz w:val="28"/>
          <w:szCs w:val="28"/>
          <w:lang w:eastAsia="zh-CN" w:bidi="ar-EG"/>
        </w:rPr>
      </w:pPr>
      <w:r>
        <w:rPr>
          <w:rFonts w:asciiTheme="majorBidi" w:eastAsia="SimSun" w:hAnsiTheme="majorBidi" w:cstheme="majorBidi"/>
          <w:sz w:val="28"/>
          <w:szCs w:val="28"/>
          <w:lang w:eastAsia="zh-CN" w:bidi="ar-EG"/>
        </w:rPr>
        <w:t>7</w:t>
      </w:r>
      <w:r w:rsidR="0008648C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-Adrenal </w:t>
      </w:r>
      <w:proofErr w:type="spellStart"/>
      <w:r w:rsidR="00932ADF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>glu</w:t>
      </w:r>
      <w:r w:rsidR="0008648C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>corticosteroids</w:t>
      </w:r>
      <w:proofErr w:type="spellEnd"/>
      <w:r w:rsidR="008035C0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</w:t>
      </w:r>
    </w:p>
    <w:p w:rsidR="00AA7BA9" w:rsidRPr="003A47A1" w:rsidRDefault="00EE36D5" w:rsidP="00DD445E">
      <w:pPr>
        <w:bidi w:val="0"/>
        <w:rPr>
          <w:rFonts w:asciiTheme="majorBidi" w:eastAsia="SimSun" w:hAnsiTheme="majorBidi" w:cstheme="majorBidi"/>
          <w:sz w:val="28"/>
          <w:szCs w:val="28"/>
          <w:lang w:eastAsia="zh-CN" w:bidi="ar-EG"/>
        </w:rPr>
      </w:pPr>
      <w:r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 Sequence  of </w:t>
      </w:r>
      <w:r w:rsidR="004C7E3E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>bio</w:t>
      </w:r>
      <w:r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>synthesis</w:t>
      </w:r>
      <w:r w:rsidR="004C7E3E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of </w:t>
      </w:r>
      <w:proofErr w:type="spellStart"/>
      <w:r w:rsidR="004C7E3E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>Adrenocorticosteroids</w:t>
      </w:r>
      <w:proofErr w:type="spellEnd"/>
      <w:r w:rsidR="00200BF6">
        <w:rPr>
          <w:rFonts w:asciiTheme="majorBidi" w:eastAsia="SimSun" w:hAnsiTheme="majorBidi" w:cstheme="majorBidi"/>
          <w:sz w:val="28"/>
          <w:szCs w:val="28"/>
          <w:lang w:eastAsia="zh-CN" w:bidi="ar-EG"/>
        </w:rPr>
        <w:t>.</w:t>
      </w:r>
    </w:p>
    <w:p w:rsidR="004C7E3E" w:rsidRPr="003A47A1" w:rsidRDefault="00AA7BA9" w:rsidP="00DD445E">
      <w:pPr>
        <w:bidi w:val="0"/>
        <w:jc w:val="lowKashida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  <w:r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 </w:t>
      </w:r>
      <w:r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Pharmacological </w:t>
      </w:r>
      <w:proofErr w:type="gramStart"/>
      <w:r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>actions</w:t>
      </w:r>
      <w:r w:rsidR="004C7E3E"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</w:t>
      </w:r>
      <w:r w:rsidR="0008204A">
        <w:rPr>
          <w:rFonts w:asciiTheme="majorBidi" w:eastAsiaTheme="minorEastAsia" w:hAnsiTheme="majorBidi" w:cstheme="majorBidi"/>
          <w:sz w:val="28"/>
          <w:szCs w:val="28"/>
          <w:lang w:eastAsia="en-US"/>
        </w:rPr>
        <w:t>,</w:t>
      </w:r>
      <w:r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>therapeutic</w:t>
      </w:r>
      <w:proofErr w:type="gramEnd"/>
      <w:r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uses</w:t>
      </w:r>
      <w:r w:rsidR="004C7E3E"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>,</w:t>
      </w:r>
      <w:r w:rsidR="00714268"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</w:t>
      </w:r>
      <w:r w:rsidR="00714268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>p</w:t>
      </w:r>
      <w:r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>reparations</w:t>
      </w:r>
      <w:r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</w:t>
      </w:r>
      <w:r w:rsidR="004C7E3E"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>, dosage schedule, a</w:t>
      </w:r>
      <w:r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>dverse effects</w:t>
      </w:r>
    </w:p>
    <w:p w:rsidR="00AA7BA9" w:rsidRPr="003A47A1" w:rsidRDefault="00AA7BA9" w:rsidP="00DD445E">
      <w:pPr>
        <w:bidi w:val="0"/>
        <w:jc w:val="lowKashida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  <w:r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</w:t>
      </w:r>
      <w:r w:rsidR="004C7E3E"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 </w:t>
      </w:r>
      <w:proofErr w:type="gramStart"/>
      <w:r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>and</w:t>
      </w:r>
      <w:r w:rsidR="00273512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 c</w:t>
      </w:r>
      <w:r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>ontraindications</w:t>
      </w:r>
      <w:proofErr w:type="gramEnd"/>
      <w:r w:rsidR="004C7E3E"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</w:t>
      </w:r>
      <w:r w:rsidR="004C7E3E" w:rsidRPr="003A47A1">
        <w:rPr>
          <w:rFonts w:asciiTheme="majorBidi" w:hAnsiTheme="majorBidi" w:cstheme="majorBidi"/>
          <w:sz w:val="28"/>
          <w:szCs w:val="28"/>
        </w:rPr>
        <w:t xml:space="preserve">of </w:t>
      </w:r>
      <w:proofErr w:type="spellStart"/>
      <w:r w:rsidR="004C7E3E"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>glucorticosteroids</w:t>
      </w:r>
      <w:proofErr w:type="spellEnd"/>
    </w:p>
    <w:p w:rsidR="004C7E3E" w:rsidRPr="003A47A1" w:rsidRDefault="004C7E3E" w:rsidP="00DD445E">
      <w:pPr>
        <w:bidi w:val="0"/>
        <w:jc w:val="lowKashida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  <w:r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  Adrenocortical antagonists </w:t>
      </w:r>
    </w:p>
    <w:p w:rsidR="00AA7BA9" w:rsidRPr="003A47A1" w:rsidRDefault="00AA7BA9" w:rsidP="00DD445E">
      <w:pPr>
        <w:bidi w:val="0"/>
        <w:rPr>
          <w:rFonts w:asciiTheme="majorBidi" w:eastAsia="SimSun" w:hAnsiTheme="majorBidi" w:cstheme="majorBidi"/>
          <w:sz w:val="28"/>
          <w:szCs w:val="28"/>
          <w:lang w:eastAsia="zh-CN" w:bidi="ar-EG"/>
        </w:rPr>
      </w:pPr>
    </w:p>
    <w:p w:rsidR="00AA7BA9" w:rsidRPr="003A47A1" w:rsidRDefault="00680887" w:rsidP="00DD445E">
      <w:pPr>
        <w:bidi w:val="0"/>
        <w:jc w:val="lowKashida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="SimSun" w:hAnsiTheme="majorBidi" w:cstheme="majorBidi"/>
          <w:sz w:val="28"/>
          <w:szCs w:val="28"/>
          <w:lang w:eastAsia="zh-CN" w:bidi="ar-EG"/>
        </w:rPr>
        <w:t>8</w:t>
      </w:r>
      <w:r w:rsidR="003E6B06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>-</w:t>
      </w:r>
      <w:r w:rsidR="00CB6FF6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Antidiabetic drugs</w:t>
      </w:r>
    </w:p>
    <w:p w:rsidR="003E6B06" w:rsidRPr="003A47A1" w:rsidRDefault="00AA7BA9" w:rsidP="00DD445E">
      <w:pPr>
        <w:tabs>
          <w:tab w:val="center" w:pos="5400"/>
        </w:tabs>
        <w:bidi w:val="0"/>
        <w:rPr>
          <w:rFonts w:asciiTheme="majorBidi" w:eastAsia="SimSun" w:hAnsiTheme="majorBidi" w:cstheme="majorBidi"/>
          <w:sz w:val="28"/>
          <w:szCs w:val="28"/>
          <w:lang w:eastAsia="zh-CN" w:bidi="ar-EG"/>
        </w:rPr>
      </w:pPr>
      <w:r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 </w:t>
      </w:r>
      <w:r w:rsidR="00CB6FF6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</w:t>
      </w:r>
      <w:r w:rsidR="003E6B06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>Types of Diabetes mellitus</w:t>
      </w:r>
      <w:r w:rsidR="00200BF6">
        <w:rPr>
          <w:rFonts w:asciiTheme="majorBidi" w:eastAsia="SimSun" w:hAnsiTheme="majorBidi" w:cstheme="majorBidi"/>
          <w:sz w:val="28"/>
          <w:szCs w:val="28"/>
          <w:lang w:eastAsia="zh-CN" w:bidi="ar-EG"/>
        </w:rPr>
        <w:t>.</w:t>
      </w:r>
      <w:r w:rsidR="003E6B06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ab/>
      </w:r>
    </w:p>
    <w:p w:rsidR="005D4498" w:rsidRDefault="00AA7BA9" w:rsidP="005D4498">
      <w:pPr>
        <w:bidi w:val="0"/>
        <w:jc w:val="lowKashida"/>
        <w:rPr>
          <w:rFonts w:asciiTheme="majorBidi" w:eastAsia="SimSun" w:hAnsiTheme="majorBidi" w:cstheme="majorBidi"/>
          <w:sz w:val="28"/>
          <w:szCs w:val="28"/>
          <w:lang w:eastAsia="zh-CN" w:bidi="ar-EG"/>
        </w:rPr>
      </w:pPr>
      <w:r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</w:t>
      </w:r>
      <w:proofErr w:type="gramStart"/>
      <w:r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Classification </w:t>
      </w:r>
      <w:r w:rsidR="005D4498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with</w:t>
      </w:r>
      <w:proofErr w:type="gramEnd"/>
      <w:r w:rsidR="005D4498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examples</w:t>
      </w:r>
      <w:r w:rsidR="00CB6FF6">
        <w:rPr>
          <w:rFonts w:asciiTheme="majorBidi" w:eastAsiaTheme="minorHAnsi" w:hAnsiTheme="majorBidi" w:cstheme="majorBidi"/>
          <w:sz w:val="28"/>
          <w:szCs w:val="28"/>
          <w:lang w:eastAsia="en-US"/>
        </w:rPr>
        <w:t>,</w:t>
      </w:r>
      <w:r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mechanism of action</w:t>
      </w:r>
      <w:r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 </w:t>
      </w:r>
      <w:r w:rsidR="00932ADF"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>,</w:t>
      </w:r>
      <w:r w:rsidR="00CB6FF6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a</w:t>
      </w:r>
      <w:r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dverse effects and drug interactions </w:t>
      </w:r>
      <w:r w:rsidR="00DD445E">
        <w:rPr>
          <w:rFonts w:asciiTheme="majorBidi" w:eastAsia="SimSun" w:hAnsiTheme="majorBidi" w:cstheme="majorBidi"/>
          <w:sz w:val="28"/>
          <w:szCs w:val="28"/>
          <w:lang w:eastAsia="zh-CN" w:bidi="ar-EG"/>
        </w:rPr>
        <w:t>of</w:t>
      </w:r>
    </w:p>
    <w:p w:rsidR="00AA7BA9" w:rsidRPr="003A47A1" w:rsidRDefault="005D4498" w:rsidP="005D4498">
      <w:pPr>
        <w:bidi w:val="0"/>
        <w:jc w:val="lowKashida"/>
        <w:rPr>
          <w:rFonts w:asciiTheme="majorBidi" w:eastAsia="SimSun" w:hAnsiTheme="majorBidi" w:cstheme="majorBidi"/>
          <w:sz w:val="28"/>
          <w:szCs w:val="28"/>
          <w:lang w:eastAsia="zh-CN" w:bidi="ar-EG"/>
        </w:rPr>
      </w:pPr>
      <w:r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</w:t>
      </w:r>
      <w:r w:rsidR="00453D8F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</w:t>
      </w:r>
      <w:r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     </w:t>
      </w:r>
      <w:r w:rsidR="00932ADF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>Antidiabetics</w:t>
      </w:r>
      <w:r w:rsidR="00200BF6">
        <w:rPr>
          <w:rFonts w:asciiTheme="majorBidi" w:eastAsia="SimSun" w:hAnsiTheme="majorBidi" w:cstheme="majorBidi"/>
          <w:sz w:val="28"/>
          <w:szCs w:val="28"/>
          <w:lang w:eastAsia="zh-CN" w:bidi="ar-EG"/>
        </w:rPr>
        <w:t>.</w:t>
      </w:r>
    </w:p>
    <w:p w:rsidR="00453D8F" w:rsidRPr="003A47A1" w:rsidRDefault="00453D8F" w:rsidP="00DD445E">
      <w:pPr>
        <w:bidi w:val="0"/>
        <w:jc w:val="lowKashida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AA7BA9" w:rsidRPr="003A47A1" w:rsidRDefault="00680887" w:rsidP="00DD445E">
      <w:pPr>
        <w:tabs>
          <w:tab w:val="center" w:pos="5400"/>
        </w:tabs>
        <w:bidi w:val="0"/>
        <w:rPr>
          <w:rFonts w:asciiTheme="majorBidi" w:eastAsia="SimSun" w:hAnsiTheme="majorBidi" w:cstheme="majorBidi"/>
          <w:sz w:val="28"/>
          <w:szCs w:val="28"/>
          <w:lang w:eastAsia="zh-CN" w:bidi="ar-EG"/>
        </w:rPr>
      </w:pPr>
      <w:r>
        <w:rPr>
          <w:rFonts w:asciiTheme="majorBidi" w:eastAsia="SimSun" w:hAnsiTheme="majorBidi" w:cstheme="majorBidi"/>
          <w:sz w:val="28"/>
          <w:szCs w:val="28"/>
          <w:lang w:eastAsia="zh-CN" w:bidi="ar-EG"/>
        </w:rPr>
        <w:t>9</w:t>
      </w:r>
      <w:r w:rsidR="00AA7BA9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>-</w:t>
      </w:r>
      <w:r w:rsidRPr="00680887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 </w:t>
      </w:r>
      <w:r w:rsidRPr="003A47A1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Gonadal hormone</w:t>
      </w:r>
      <w:r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s</w:t>
      </w:r>
    </w:p>
    <w:p w:rsidR="00232B57" w:rsidRPr="003A47A1" w:rsidRDefault="00CB6FF6" w:rsidP="00DD445E">
      <w:pPr>
        <w:bidi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 </w:t>
      </w:r>
      <w:r w:rsidR="003B0C64"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Mechanism of </w:t>
      </w:r>
      <w:proofErr w:type="gramStart"/>
      <w:r w:rsidR="003B0C64"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action </w:t>
      </w:r>
      <w:r w:rsidR="00F167C0">
        <w:rPr>
          <w:rFonts w:asciiTheme="majorBidi" w:eastAsiaTheme="minorHAnsi" w:hAnsiTheme="majorBidi" w:cstheme="majorBidi"/>
          <w:sz w:val="28"/>
          <w:szCs w:val="28"/>
          <w:lang w:eastAsia="en-US"/>
        </w:rPr>
        <w:t>,preparations</w:t>
      </w:r>
      <w:proofErr w:type="gramEnd"/>
      <w:r w:rsidR="003B0C64"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and </w:t>
      </w:r>
      <w:r w:rsidR="00AA7BA9"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adverse effects of  combined hormonal contraceptives</w:t>
      </w:r>
      <w:r w:rsidR="00F167C0">
        <w:rPr>
          <w:rFonts w:asciiTheme="majorBidi" w:eastAsiaTheme="minorHAnsi" w:hAnsiTheme="majorBidi" w:cstheme="majorBidi"/>
          <w:sz w:val="28"/>
          <w:szCs w:val="28"/>
          <w:lang w:eastAsia="en-US"/>
        </w:rPr>
        <w:t>.</w:t>
      </w:r>
    </w:p>
    <w:p w:rsidR="00053AEF" w:rsidRPr="003A47A1" w:rsidRDefault="003B0C64" w:rsidP="00DD445E">
      <w:pPr>
        <w:bidi w:val="0"/>
        <w:jc w:val="lowKashida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3A47A1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  </w:t>
      </w:r>
      <w:r w:rsidR="00232B57" w:rsidRPr="003A47A1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Gonadal hormone </w:t>
      </w:r>
      <w:proofErr w:type="gramStart"/>
      <w:r w:rsidR="00232B57" w:rsidRPr="003A47A1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Antagonists</w:t>
      </w:r>
      <w:r w:rsidR="000743DA" w:rsidRPr="003A47A1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 </w:t>
      </w:r>
      <w:r w:rsidR="00232B57" w:rsidRPr="003A47A1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 </w:t>
      </w:r>
      <w:r w:rsidR="000743DA"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>mechanism</w:t>
      </w:r>
      <w:proofErr w:type="gramEnd"/>
      <w:r w:rsidR="000743DA"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of action and uses </w:t>
      </w:r>
      <w:r w:rsidR="00200BF6">
        <w:rPr>
          <w:rFonts w:asciiTheme="majorBidi" w:eastAsiaTheme="minorHAnsi" w:hAnsiTheme="majorBidi" w:cstheme="majorBidi"/>
          <w:sz w:val="28"/>
          <w:szCs w:val="28"/>
          <w:lang w:eastAsia="en-US"/>
        </w:rPr>
        <w:t>.</w:t>
      </w:r>
    </w:p>
    <w:p w:rsidR="00621593" w:rsidRPr="003A47A1" w:rsidRDefault="00621593" w:rsidP="00DD445E">
      <w:pPr>
        <w:bidi w:val="0"/>
        <w:jc w:val="lowKashida"/>
        <w:rPr>
          <w:rFonts w:asciiTheme="majorBidi" w:eastAsiaTheme="minorHAnsi" w:hAnsiTheme="majorBidi" w:cstheme="majorBidi"/>
          <w:sz w:val="28"/>
          <w:szCs w:val="28"/>
          <w:lang w:eastAsia="en-US" w:bidi="ar-EG"/>
        </w:rPr>
      </w:pPr>
    </w:p>
    <w:p w:rsidR="008775C0" w:rsidRPr="003A47A1" w:rsidRDefault="008775C0" w:rsidP="008775C0">
      <w:pPr>
        <w:bidi w:val="0"/>
        <w:jc w:val="lowKashida"/>
        <w:rPr>
          <w:rFonts w:asciiTheme="majorBidi" w:eastAsiaTheme="minorHAnsi" w:hAnsiTheme="majorBidi" w:cstheme="majorBidi"/>
          <w:sz w:val="28"/>
          <w:szCs w:val="28"/>
          <w:lang w:eastAsia="en-US" w:bidi="ar-EG"/>
        </w:rPr>
      </w:pPr>
    </w:p>
    <w:p w:rsidR="00901E85" w:rsidRDefault="008328A8" w:rsidP="006E2E9C">
      <w:pPr>
        <w:bidi w:val="0"/>
        <w:rPr>
          <w:rFonts w:asciiTheme="majorBidi" w:eastAsiaTheme="minorHAnsi" w:hAnsiTheme="majorBidi" w:cstheme="majorBidi"/>
          <w:sz w:val="28"/>
          <w:szCs w:val="28"/>
          <w:lang w:eastAsia="en-US" w:bidi="ar-EG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10</w:t>
      </w:r>
      <w:r w:rsidR="00CB6FF6">
        <w:rPr>
          <w:rFonts w:asciiTheme="majorBidi" w:eastAsiaTheme="minorHAnsi" w:hAnsiTheme="majorBidi" w:cstheme="majorBidi"/>
          <w:sz w:val="28"/>
          <w:szCs w:val="28"/>
          <w:lang w:eastAsia="en-US"/>
        </w:rPr>
        <w:t>-</w:t>
      </w:r>
      <w:proofErr w:type="gramStart"/>
      <w:r w:rsidR="00655EA4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Ceftaroline </w:t>
      </w:r>
      <w:r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,</w:t>
      </w:r>
      <w:proofErr w:type="spellStart"/>
      <w:r w:rsidRPr="003A47A1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Vancomycin</w:t>
      </w:r>
      <w:proofErr w:type="spellEnd"/>
      <w:proofErr w:type="gramEnd"/>
      <w:r w:rsidRPr="003A47A1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 </w:t>
      </w:r>
      <w:r w:rsidR="00A24520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,</w:t>
      </w:r>
      <w:r w:rsidR="006E2E9C" w:rsidRPr="006E2E9C">
        <w:t xml:space="preserve"> </w:t>
      </w:r>
      <w:proofErr w:type="spellStart"/>
      <w:r w:rsidR="006E2E9C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S</w:t>
      </w:r>
      <w:r w:rsidR="006E2E9C" w:rsidRPr="006E2E9C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treptogramins</w:t>
      </w:r>
      <w:proofErr w:type="spellEnd"/>
      <w:r w:rsidR="006E2E9C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 and</w:t>
      </w:r>
      <w:r w:rsidR="006E2E9C" w:rsidRPr="006E2E9C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 </w:t>
      </w:r>
      <w:proofErr w:type="spellStart"/>
      <w:r w:rsidR="00CB6FF6" w:rsidRPr="003A47A1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Daptomycin</w:t>
      </w:r>
      <w:proofErr w:type="spellEnd"/>
      <w:r w:rsidR="006E2E9C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 </w:t>
      </w:r>
      <w:r w:rsidR="00273512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,</w:t>
      </w:r>
      <w:r w:rsidR="00DD445E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>are active against</w:t>
      </w:r>
      <w:r w:rsidR="00DF0460"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  </w:t>
      </w:r>
    </w:p>
    <w:p w:rsidR="00901E85" w:rsidRPr="00901E85" w:rsidRDefault="00901E85" w:rsidP="00901E85">
      <w:pPr>
        <w:bidi w:val="0"/>
        <w:rPr>
          <w:rFonts w:asciiTheme="majorBidi" w:eastAsiaTheme="minorEastAsia" w:hAnsiTheme="majorBidi" w:cs="Times New Roman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 w:bidi="ar-EG"/>
        </w:rPr>
        <w:t xml:space="preserve">  </w:t>
      </w:r>
      <w:r w:rsidR="009B73E7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</w:t>
      </w:r>
      <w:proofErr w:type="gramStart"/>
      <w:r w:rsidR="009B73E7">
        <w:rPr>
          <w:rFonts w:asciiTheme="majorBidi" w:eastAsiaTheme="minorEastAsia" w:hAnsiTheme="majorBidi" w:cstheme="majorBidi"/>
          <w:sz w:val="28"/>
          <w:szCs w:val="28"/>
          <w:lang w:eastAsia="en-US"/>
        </w:rPr>
        <w:t>methicillin</w:t>
      </w:r>
      <w:proofErr w:type="gramEnd"/>
      <w:r w:rsidR="009B73E7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-</w:t>
      </w:r>
      <w:r w:rsidR="009B73E7" w:rsidRPr="0027541C">
        <w:rPr>
          <w:rFonts w:asciiTheme="majorBidi" w:eastAsiaTheme="minorEastAsia" w:hAnsiTheme="majorBidi" w:cstheme="majorBidi"/>
          <w:sz w:val="28"/>
          <w:szCs w:val="28"/>
          <w:lang w:eastAsia="en-US"/>
        </w:rPr>
        <w:t>resista</w:t>
      </w:r>
      <w:r w:rsidR="009B73E7">
        <w:rPr>
          <w:rFonts w:asciiTheme="majorBidi" w:eastAsiaTheme="minorEastAsia" w:hAnsiTheme="majorBidi" w:cstheme="majorBidi"/>
          <w:sz w:val="28"/>
          <w:szCs w:val="28"/>
          <w:lang w:eastAsia="en-US"/>
        </w:rPr>
        <w:t>nt strains of staphylococci</w:t>
      </w:r>
      <w:r w:rsidR="009B73E7">
        <w:rPr>
          <w:rFonts w:asciiTheme="majorBidi" w:eastAsiaTheme="minorEastAsia" w:hAnsiTheme="majorBidi" w:cs="Times New Roman"/>
          <w:sz w:val="28"/>
          <w:szCs w:val="28"/>
          <w:lang w:eastAsia="en-US"/>
        </w:rPr>
        <w:t xml:space="preserve"> (MRSA)</w:t>
      </w:r>
    </w:p>
    <w:p w:rsidR="00880DB3" w:rsidRPr="0027541C" w:rsidRDefault="00901E85" w:rsidP="009B73E7">
      <w:pPr>
        <w:bidi w:val="0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  <w:r>
        <w:rPr>
          <w:rFonts w:asciiTheme="majorBidi" w:eastAsiaTheme="minorEastAsia" w:hAnsiTheme="majorBidi" w:cs="Times New Roman"/>
          <w:sz w:val="28"/>
          <w:szCs w:val="28"/>
          <w:lang w:eastAsia="en-US"/>
        </w:rPr>
        <w:t xml:space="preserve">   </w:t>
      </w:r>
      <w:r w:rsidR="009B73E7">
        <w:rPr>
          <w:rFonts w:asciiTheme="majorBidi" w:eastAsiaTheme="minorEastAsia" w:hAnsiTheme="majorBidi" w:cs="Times New Roman"/>
          <w:sz w:val="28"/>
          <w:szCs w:val="28"/>
          <w:lang w:eastAsia="en-US"/>
        </w:rPr>
        <w:t>Explain</w:t>
      </w:r>
      <w:r>
        <w:rPr>
          <w:rFonts w:asciiTheme="majorBidi" w:eastAsiaTheme="minorEastAsia" w:hAnsiTheme="majorBidi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Theme="majorBidi" w:eastAsiaTheme="minorEastAsia" w:hAnsiTheme="majorBidi" w:cs="Times New Roman"/>
          <w:sz w:val="28"/>
          <w:szCs w:val="28"/>
          <w:lang w:eastAsia="en-US"/>
        </w:rPr>
        <w:t>the</w:t>
      </w:r>
      <w:r w:rsidR="009B73E7">
        <w:rPr>
          <w:rFonts w:asciiTheme="majorBidi" w:eastAsiaTheme="minorEastAsia" w:hAnsiTheme="majorBidi" w:cs="Times New Roman"/>
          <w:sz w:val="28"/>
          <w:szCs w:val="28"/>
          <w:lang w:eastAsia="en-US"/>
        </w:rPr>
        <w:t xml:space="preserve"> </w:t>
      </w:r>
      <w:r w:rsidR="009B73E7" w:rsidRPr="009B73E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="009B73E7">
        <w:rPr>
          <w:rFonts w:asciiTheme="majorBidi" w:eastAsiaTheme="minorHAnsi" w:hAnsiTheme="majorBidi" w:cstheme="majorBidi"/>
          <w:sz w:val="28"/>
          <w:szCs w:val="28"/>
          <w:lang w:eastAsia="en-US"/>
        </w:rPr>
        <w:t>m</w:t>
      </w:r>
      <w:r w:rsidR="009B73E7"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>echanism</w:t>
      </w:r>
      <w:proofErr w:type="gramEnd"/>
      <w:r w:rsidR="009B73E7" w:rsidRPr="003A47A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of action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of each</w:t>
      </w:r>
      <w:r w:rsidR="009B73E7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</w:t>
      </w:r>
      <w:r w:rsidR="009C7827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one</w:t>
      </w:r>
      <w:r w:rsidR="009B73E7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>,</w:t>
      </w:r>
      <w:r w:rsidR="009B73E7" w:rsidRPr="009B73E7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</w:t>
      </w:r>
      <w:r w:rsidR="009B73E7">
        <w:rPr>
          <w:rFonts w:asciiTheme="majorBidi" w:eastAsia="SimSun" w:hAnsiTheme="majorBidi" w:cstheme="majorBidi"/>
          <w:sz w:val="28"/>
          <w:szCs w:val="28"/>
          <w:lang w:eastAsia="zh-CN" w:bidi="ar-EG"/>
        </w:rPr>
        <w:t>bacterial</w:t>
      </w:r>
      <w:r w:rsidR="009B73E7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</w:t>
      </w:r>
      <w:r w:rsidR="009B73E7" w:rsidRPr="00FD7712">
        <w:rPr>
          <w:rFonts w:asciiTheme="majorBidi" w:eastAsiaTheme="majorEastAsia" w:hAnsiTheme="majorBidi" w:cstheme="majorBidi"/>
          <w:kern w:val="24"/>
          <w:sz w:val="28"/>
          <w:szCs w:val="28"/>
        </w:rPr>
        <w:t>resistance</w:t>
      </w:r>
      <w:r w:rsidR="009B73E7" w:rsidRPr="00FD7712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 </w:t>
      </w:r>
      <w:r w:rsidR="009B73E7" w:rsidRPr="003A47A1">
        <w:rPr>
          <w:rFonts w:asciiTheme="majorBidi" w:eastAsia="SimSun" w:hAnsiTheme="majorBidi" w:cstheme="majorBidi"/>
          <w:sz w:val="28"/>
          <w:szCs w:val="28"/>
          <w:lang w:eastAsia="zh-CN" w:bidi="ar-EG"/>
        </w:rPr>
        <w:t xml:space="preserve">  and </w:t>
      </w:r>
      <w:r w:rsidR="009B73E7">
        <w:rPr>
          <w:rFonts w:asciiTheme="majorBidi" w:eastAsiaTheme="minorEastAsia" w:hAnsiTheme="majorBidi" w:cstheme="majorBidi"/>
          <w:sz w:val="28"/>
          <w:szCs w:val="28"/>
          <w:lang w:eastAsia="en-US"/>
        </w:rPr>
        <w:t>a</w:t>
      </w:r>
      <w:r w:rsidR="009B73E7" w:rsidRPr="003A47A1">
        <w:rPr>
          <w:rFonts w:asciiTheme="majorBidi" w:eastAsiaTheme="minorEastAsia" w:hAnsiTheme="majorBidi" w:cstheme="majorBidi"/>
          <w:sz w:val="28"/>
          <w:szCs w:val="28"/>
          <w:lang w:eastAsia="en-US"/>
        </w:rPr>
        <w:t>dverse effects</w:t>
      </w:r>
      <w:r w:rsidR="009B73E7">
        <w:rPr>
          <w:rFonts w:asciiTheme="majorBidi" w:eastAsiaTheme="minorEastAsia" w:hAnsiTheme="majorBidi" w:cstheme="majorBidi"/>
          <w:sz w:val="28"/>
          <w:szCs w:val="28"/>
          <w:lang w:eastAsia="en-US"/>
        </w:rPr>
        <w:t xml:space="preserve"> </w:t>
      </w:r>
      <w:r w:rsidR="00200BF6">
        <w:rPr>
          <w:rFonts w:asciiTheme="majorBidi" w:eastAsiaTheme="minorEastAsia" w:hAnsiTheme="majorBidi" w:cstheme="majorBidi"/>
          <w:sz w:val="28"/>
          <w:szCs w:val="28"/>
          <w:lang w:eastAsia="en-US"/>
        </w:rPr>
        <w:t>.</w:t>
      </w:r>
    </w:p>
    <w:p w:rsidR="00232B57" w:rsidRPr="0027541C" w:rsidRDefault="00232B57" w:rsidP="00232B57">
      <w:pPr>
        <w:bidi w:val="0"/>
        <w:jc w:val="lowKashida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</w:p>
    <w:p w:rsidR="00232B57" w:rsidRPr="0027541C" w:rsidRDefault="00232B57" w:rsidP="00232B57">
      <w:pPr>
        <w:bidi w:val="0"/>
        <w:jc w:val="lowKashida"/>
        <w:rPr>
          <w:rFonts w:asciiTheme="majorBidi" w:eastAsiaTheme="minorEastAsia" w:hAnsiTheme="majorBidi" w:cstheme="majorBidi"/>
          <w:sz w:val="28"/>
          <w:szCs w:val="28"/>
          <w:lang w:eastAsia="en-US"/>
        </w:rPr>
      </w:pPr>
    </w:p>
    <w:p w:rsidR="00232B57" w:rsidRDefault="00232B57" w:rsidP="00232B57">
      <w:pPr>
        <w:bidi w:val="0"/>
        <w:jc w:val="lowKashida"/>
        <w:rPr>
          <w:rFonts w:asciiTheme="majorBidi" w:eastAsiaTheme="minorEastAsia" w:hAnsiTheme="majorBidi" w:cstheme="majorBidi"/>
          <w:b/>
          <w:bCs/>
          <w:sz w:val="28"/>
          <w:szCs w:val="28"/>
          <w:lang w:eastAsia="en-US"/>
        </w:rPr>
      </w:pPr>
    </w:p>
    <w:p w:rsidR="00232B57" w:rsidRDefault="00232B57" w:rsidP="00232B57">
      <w:pPr>
        <w:bidi w:val="0"/>
        <w:jc w:val="lowKashida"/>
        <w:rPr>
          <w:rFonts w:asciiTheme="majorBidi" w:eastAsiaTheme="minorEastAsia" w:hAnsiTheme="majorBidi" w:cstheme="majorBidi"/>
          <w:b/>
          <w:bCs/>
          <w:sz w:val="28"/>
          <w:szCs w:val="28"/>
          <w:lang w:eastAsia="en-US"/>
        </w:rPr>
      </w:pPr>
    </w:p>
    <w:p w:rsidR="00232B57" w:rsidRDefault="00232B57" w:rsidP="00232B57">
      <w:pPr>
        <w:bidi w:val="0"/>
        <w:jc w:val="lowKashida"/>
        <w:rPr>
          <w:rFonts w:asciiTheme="majorBidi" w:eastAsiaTheme="minorEastAsia" w:hAnsiTheme="majorBidi" w:cstheme="majorBidi"/>
          <w:b/>
          <w:bCs/>
          <w:sz w:val="28"/>
          <w:szCs w:val="28"/>
          <w:lang w:eastAsia="en-US"/>
        </w:rPr>
      </w:pPr>
    </w:p>
    <w:p w:rsidR="00232B57" w:rsidRDefault="008367F9" w:rsidP="008367F9">
      <w:pPr>
        <w:bidi w:val="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eastAsia="en-US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eastAsia="en-US"/>
        </w:rPr>
        <w:t>GOOD LUCK</w:t>
      </w:r>
    </w:p>
    <w:p w:rsidR="00851E67" w:rsidRDefault="00851E67" w:rsidP="00851E67">
      <w:pPr>
        <w:bidi w:val="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eastAsia="en-US"/>
        </w:rPr>
      </w:pPr>
    </w:p>
    <w:p w:rsidR="00851E67" w:rsidRDefault="00851E67" w:rsidP="00851E67">
      <w:pPr>
        <w:bidi w:val="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eastAsia="en-US"/>
        </w:rPr>
      </w:pPr>
    </w:p>
    <w:p w:rsidR="00851E67" w:rsidRDefault="00851E67" w:rsidP="00851E67">
      <w:pPr>
        <w:bidi w:val="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eastAsia="en-US"/>
        </w:rPr>
      </w:pPr>
    </w:p>
    <w:p w:rsidR="00851E67" w:rsidRDefault="00851E67" w:rsidP="00851E67">
      <w:pPr>
        <w:bidi w:val="0"/>
        <w:rPr>
          <w:rFonts w:asciiTheme="majorBidi" w:eastAsiaTheme="minorEastAsia" w:hAnsiTheme="majorBidi" w:cstheme="majorBidi"/>
          <w:b/>
          <w:bCs/>
          <w:sz w:val="28"/>
          <w:szCs w:val="2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1E67" w:rsidTr="00851E6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67" w:rsidRDefault="00851E67">
            <w:pPr>
              <w:bidi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Student Name:</w:t>
            </w:r>
          </w:p>
        </w:tc>
      </w:tr>
      <w:tr w:rsidR="00851E67" w:rsidTr="00851E6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67" w:rsidRDefault="00851E67">
            <w:pPr>
              <w:bidi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D</w:t>
            </w:r>
            <w:r w:rsidR="00CD7406">
              <w:rPr>
                <w:sz w:val="40"/>
                <w:szCs w:val="40"/>
              </w:rPr>
              <w:t xml:space="preserve">  (Write it in subject of your e</w:t>
            </w:r>
            <w:bookmarkStart w:id="0" w:name="_GoBack"/>
            <w:bookmarkEnd w:id="0"/>
            <w:r w:rsidR="00CD7406">
              <w:rPr>
                <w:sz w:val="40"/>
                <w:szCs w:val="40"/>
              </w:rPr>
              <w:t>.mail)</w:t>
            </w:r>
          </w:p>
        </w:tc>
      </w:tr>
      <w:tr w:rsidR="00851E67" w:rsidTr="00851E67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67" w:rsidRDefault="00851E67">
            <w:pPr>
              <w:bidi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Send the research on </w:t>
            </w:r>
            <w:proofErr w:type="spellStart"/>
            <w:r>
              <w:rPr>
                <w:sz w:val="40"/>
                <w:szCs w:val="40"/>
              </w:rPr>
              <w:t>e.mail</w:t>
            </w:r>
            <w:proofErr w:type="spellEnd"/>
            <w:r>
              <w:rPr>
                <w:sz w:val="40"/>
                <w:szCs w:val="40"/>
              </w:rPr>
              <w:t xml:space="preserve"> :    pharma.fym@gmail.com</w:t>
            </w:r>
          </w:p>
        </w:tc>
      </w:tr>
    </w:tbl>
    <w:p w:rsidR="00851E67" w:rsidRDefault="00851E67" w:rsidP="00851E67">
      <w:pPr>
        <w:bidi w:val="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lang w:eastAsia="en-US"/>
        </w:rPr>
      </w:pPr>
    </w:p>
    <w:sectPr w:rsidR="00851E67" w:rsidSect="00E973D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28" w:rsidRDefault="00C34F28" w:rsidP="00E973D4">
      <w:r>
        <w:separator/>
      </w:r>
    </w:p>
  </w:endnote>
  <w:endnote w:type="continuationSeparator" w:id="0">
    <w:p w:rsidR="00C34F28" w:rsidRDefault="00C34F28" w:rsidP="00E9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coType Naskh Variants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757397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FBA" w:rsidRDefault="00086F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40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86FBA" w:rsidRDefault="00086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28" w:rsidRDefault="00C34F28" w:rsidP="00E973D4">
      <w:r>
        <w:separator/>
      </w:r>
    </w:p>
  </w:footnote>
  <w:footnote w:type="continuationSeparator" w:id="0">
    <w:p w:rsidR="00C34F28" w:rsidRDefault="00C34F28" w:rsidP="00E9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35" w:rsidRPr="006D7635" w:rsidRDefault="006D7635" w:rsidP="006D7635">
    <w:pPr>
      <w:tabs>
        <w:tab w:val="left" w:pos="2415"/>
        <w:tab w:val="center" w:pos="4153"/>
        <w:tab w:val="right" w:pos="8306"/>
      </w:tabs>
      <w:bidi w:val="0"/>
      <w:rPr>
        <w:rFonts w:asciiTheme="minorHAnsi" w:eastAsiaTheme="minorEastAsia" w:hAnsiTheme="minorHAnsi" w:cstheme="minorBidi"/>
        <w:sz w:val="21"/>
        <w:szCs w:val="21"/>
        <w:lang w:eastAsia="en-US"/>
      </w:rPr>
    </w:pPr>
    <w:r w:rsidRPr="006D7635">
      <w:rPr>
        <w:rFonts w:asciiTheme="minorHAnsi" w:eastAsiaTheme="minorEastAsia" w:hAnsiTheme="minorHAnsi" w:cstheme="minorBidi"/>
        <w:noProof/>
        <w:sz w:val="21"/>
        <w:szCs w:val="21"/>
        <w:lang w:eastAsia="en-US"/>
      </w:rPr>
      <w:drawing>
        <wp:anchor distT="0" distB="0" distL="114300" distR="114300" simplePos="0" relativeHeight="251659264" behindDoc="0" locked="0" layoutInCell="1" allowOverlap="1" wp14:anchorId="7561A2F0" wp14:editId="3DB4C0C2">
          <wp:simplePos x="0" y="0"/>
          <wp:positionH relativeFrom="column">
            <wp:posOffset>5534025</wp:posOffset>
          </wp:positionH>
          <wp:positionV relativeFrom="paragraph">
            <wp:posOffset>-114300</wp:posOffset>
          </wp:positionV>
          <wp:extent cx="1162050" cy="647700"/>
          <wp:effectExtent l="0" t="0" r="0" b="0"/>
          <wp:wrapNone/>
          <wp:docPr id="2" name="Picture 4" descr="Picture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635">
      <w:rPr>
        <w:rFonts w:asciiTheme="minorHAnsi" w:eastAsiaTheme="minorEastAsia" w:hAnsiTheme="minorHAnsi" w:cs="DecoType Naskh Variants"/>
        <w:noProof/>
        <w:sz w:val="21"/>
        <w:szCs w:val="21"/>
        <w:lang w:eastAsia="en-US"/>
      </w:rPr>
      <w:drawing>
        <wp:inline distT="0" distB="0" distL="0" distR="0" wp14:anchorId="5A5397C9" wp14:editId="53F2D488">
          <wp:extent cx="809625" cy="476250"/>
          <wp:effectExtent l="0" t="0" r="9525" b="0"/>
          <wp:docPr id="3" name="Picture 3" descr="شعار كلية الط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كلية الطب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7635">
      <w:rPr>
        <w:rFonts w:asciiTheme="minorHAnsi" w:eastAsiaTheme="minorEastAsia" w:hAnsiTheme="minorHAnsi" w:cstheme="minorBidi"/>
        <w:sz w:val="21"/>
        <w:szCs w:val="21"/>
        <w:lang w:eastAsia="en-US"/>
      </w:rPr>
      <w:tab/>
    </w:r>
    <w:r>
      <w:rPr>
        <w:rFonts w:asciiTheme="minorHAnsi" w:eastAsiaTheme="minorEastAsia" w:hAnsiTheme="minorHAnsi" w:cstheme="minorBidi"/>
        <w:sz w:val="21"/>
        <w:szCs w:val="21"/>
        <w:lang w:eastAsia="en-US"/>
      </w:rPr>
      <w:t xml:space="preserve">   </w:t>
    </w:r>
  </w:p>
  <w:p w:rsidR="006D7635" w:rsidRPr="003A47A1" w:rsidRDefault="006D7635" w:rsidP="006D7635">
    <w:pPr>
      <w:bidi w:val="0"/>
      <w:jc w:val="lowKashida"/>
      <w:rPr>
        <w:rFonts w:eastAsiaTheme="minorEastAsia" w:cs="Times New Roman"/>
        <w:b/>
        <w:sz w:val="20"/>
        <w:szCs w:val="20"/>
        <w:lang w:eastAsia="en-US"/>
      </w:rPr>
    </w:pPr>
    <w:r w:rsidRPr="003A47A1">
      <w:rPr>
        <w:rFonts w:eastAsiaTheme="minorEastAsia" w:cs="Times New Roman"/>
        <w:b/>
        <w:sz w:val="20"/>
        <w:szCs w:val="20"/>
        <w:lang w:eastAsia="en-US"/>
      </w:rPr>
      <w:t xml:space="preserve">  Faculty Of Medicine                                                                                                </w:t>
    </w:r>
  </w:p>
  <w:p w:rsidR="006D7635" w:rsidRPr="003A47A1" w:rsidRDefault="006D7635" w:rsidP="003A47A1">
    <w:pPr>
      <w:bidi w:val="0"/>
      <w:jc w:val="lowKashida"/>
      <w:rPr>
        <w:rFonts w:eastAsiaTheme="minorEastAsia" w:cs="Times New Roman"/>
        <w:b/>
        <w:sz w:val="20"/>
        <w:szCs w:val="20"/>
        <w:u w:val="single"/>
        <w:lang w:eastAsia="en-US"/>
      </w:rPr>
    </w:pPr>
    <w:r w:rsidRPr="003A47A1">
      <w:rPr>
        <w:rFonts w:eastAsiaTheme="minorEastAsia" w:cs="Times New Roman"/>
        <w:b/>
        <w:sz w:val="20"/>
        <w:szCs w:val="20"/>
        <w:u w:val="single"/>
        <w:lang w:eastAsia="en-US"/>
      </w:rPr>
      <w:t xml:space="preserve">  Pharmacology Department                                                                                                                                 </w:t>
    </w:r>
    <w:proofErr w:type="spellStart"/>
    <w:r w:rsidRPr="003A47A1">
      <w:rPr>
        <w:rFonts w:asciiTheme="majorBidi" w:hAnsiTheme="majorBidi" w:cstheme="majorBidi"/>
        <w:u w:val="single"/>
      </w:rPr>
      <w:t>Fayoum</w:t>
    </w:r>
    <w:proofErr w:type="spellEnd"/>
    <w:r w:rsidRPr="003A47A1">
      <w:rPr>
        <w:rFonts w:asciiTheme="majorBidi" w:hAnsiTheme="majorBidi" w:cstheme="majorBidi"/>
        <w:u w:val="single"/>
      </w:rPr>
      <w:t xml:space="preserve"> University                                                                                 </w:t>
    </w:r>
    <w:r w:rsidRPr="003A47A1">
      <w:rPr>
        <w:rFonts w:eastAsiaTheme="minorEastAsia" w:cs="Times New Roman"/>
        <w:b/>
        <w:sz w:val="20"/>
        <w:szCs w:val="20"/>
        <w:u w:val="single"/>
        <w:lang w:eastAsia="en-US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1C4D"/>
    <w:multiLevelType w:val="hybridMultilevel"/>
    <w:tmpl w:val="F236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E3D63"/>
    <w:multiLevelType w:val="hybridMultilevel"/>
    <w:tmpl w:val="9FFC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B0FD5"/>
    <w:multiLevelType w:val="hybridMultilevel"/>
    <w:tmpl w:val="39AC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4373E"/>
    <w:multiLevelType w:val="hybridMultilevel"/>
    <w:tmpl w:val="089E1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72A82"/>
    <w:multiLevelType w:val="hybridMultilevel"/>
    <w:tmpl w:val="E948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E3A65"/>
    <w:multiLevelType w:val="hybridMultilevel"/>
    <w:tmpl w:val="F674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55"/>
    <w:rsid w:val="000045BD"/>
    <w:rsid w:val="0001672E"/>
    <w:rsid w:val="000416BD"/>
    <w:rsid w:val="00053AEF"/>
    <w:rsid w:val="000743DA"/>
    <w:rsid w:val="0008204A"/>
    <w:rsid w:val="0008648C"/>
    <w:rsid w:val="00086FBA"/>
    <w:rsid w:val="000915FB"/>
    <w:rsid w:val="00093093"/>
    <w:rsid w:val="000E35B8"/>
    <w:rsid w:val="000E3B0F"/>
    <w:rsid w:val="000E7598"/>
    <w:rsid w:val="001C12DD"/>
    <w:rsid w:val="001F5B9E"/>
    <w:rsid w:val="00200BF6"/>
    <w:rsid w:val="00210ABB"/>
    <w:rsid w:val="00232B57"/>
    <w:rsid w:val="00273512"/>
    <w:rsid w:val="0027541C"/>
    <w:rsid w:val="002D291D"/>
    <w:rsid w:val="00377AE3"/>
    <w:rsid w:val="003A0455"/>
    <w:rsid w:val="003A47A1"/>
    <w:rsid w:val="003B0C64"/>
    <w:rsid w:val="003E6B06"/>
    <w:rsid w:val="0043414B"/>
    <w:rsid w:val="00453D8F"/>
    <w:rsid w:val="004654FA"/>
    <w:rsid w:val="004A0A37"/>
    <w:rsid w:val="004B4D60"/>
    <w:rsid w:val="004C7E3E"/>
    <w:rsid w:val="00533BE9"/>
    <w:rsid w:val="00561470"/>
    <w:rsid w:val="00562883"/>
    <w:rsid w:val="005A0BA8"/>
    <w:rsid w:val="005D4498"/>
    <w:rsid w:val="006113EB"/>
    <w:rsid w:val="00621593"/>
    <w:rsid w:val="00655EA4"/>
    <w:rsid w:val="00680887"/>
    <w:rsid w:val="0069371E"/>
    <w:rsid w:val="006A6F19"/>
    <w:rsid w:val="006D58B4"/>
    <w:rsid w:val="006D7635"/>
    <w:rsid w:val="006E2E9C"/>
    <w:rsid w:val="00714268"/>
    <w:rsid w:val="00757DD1"/>
    <w:rsid w:val="0077085A"/>
    <w:rsid w:val="007743BC"/>
    <w:rsid w:val="008035C0"/>
    <w:rsid w:val="008328A8"/>
    <w:rsid w:val="008367F9"/>
    <w:rsid w:val="00851E67"/>
    <w:rsid w:val="0086140D"/>
    <w:rsid w:val="008775C0"/>
    <w:rsid w:val="00880DB3"/>
    <w:rsid w:val="0088468C"/>
    <w:rsid w:val="008D336B"/>
    <w:rsid w:val="00901E85"/>
    <w:rsid w:val="00906804"/>
    <w:rsid w:val="00932ADF"/>
    <w:rsid w:val="0094020C"/>
    <w:rsid w:val="0096136E"/>
    <w:rsid w:val="00991921"/>
    <w:rsid w:val="009940FC"/>
    <w:rsid w:val="009B1433"/>
    <w:rsid w:val="009B73E7"/>
    <w:rsid w:val="009C7827"/>
    <w:rsid w:val="009F10C8"/>
    <w:rsid w:val="00A01355"/>
    <w:rsid w:val="00A24520"/>
    <w:rsid w:val="00A263D6"/>
    <w:rsid w:val="00A30598"/>
    <w:rsid w:val="00A47ADC"/>
    <w:rsid w:val="00A47DF4"/>
    <w:rsid w:val="00A8234C"/>
    <w:rsid w:val="00A95CD5"/>
    <w:rsid w:val="00AA7BA9"/>
    <w:rsid w:val="00B14172"/>
    <w:rsid w:val="00B24636"/>
    <w:rsid w:val="00B64155"/>
    <w:rsid w:val="00B7448C"/>
    <w:rsid w:val="00B832F4"/>
    <w:rsid w:val="00BC4BF8"/>
    <w:rsid w:val="00C2342D"/>
    <w:rsid w:val="00C3404B"/>
    <w:rsid w:val="00C34F28"/>
    <w:rsid w:val="00C83541"/>
    <w:rsid w:val="00C843D5"/>
    <w:rsid w:val="00CA781A"/>
    <w:rsid w:val="00CB2AB6"/>
    <w:rsid w:val="00CB6FF6"/>
    <w:rsid w:val="00CD4CC0"/>
    <w:rsid w:val="00CD7406"/>
    <w:rsid w:val="00CE0F25"/>
    <w:rsid w:val="00D73861"/>
    <w:rsid w:val="00DC311E"/>
    <w:rsid w:val="00DC5C1B"/>
    <w:rsid w:val="00DD445E"/>
    <w:rsid w:val="00DE0401"/>
    <w:rsid w:val="00DF0460"/>
    <w:rsid w:val="00E0530D"/>
    <w:rsid w:val="00E302EB"/>
    <w:rsid w:val="00E973D4"/>
    <w:rsid w:val="00EA5319"/>
    <w:rsid w:val="00EC47F4"/>
    <w:rsid w:val="00EE36D5"/>
    <w:rsid w:val="00F167C0"/>
    <w:rsid w:val="00F4054B"/>
    <w:rsid w:val="00F56EB4"/>
    <w:rsid w:val="00F65B03"/>
    <w:rsid w:val="00FB2675"/>
    <w:rsid w:val="00F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EA1EE4-D9A7-4C0F-B3AE-F2F97E63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3D4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3D4"/>
  </w:style>
  <w:style w:type="paragraph" w:styleId="Footer">
    <w:name w:val="footer"/>
    <w:basedOn w:val="Normal"/>
    <w:link w:val="FooterChar"/>
    <w:uiPriority w:val="99"/>
    <w:unhideWhenUsed/>
    <w:rsid w:val="00E97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3D4"/>
  </w:style>
  <w:style w:type="table" w:styleId="TableGrid">
    <w:name w:val="Table Grid"/>
    <w:basedOn w:val="TableNormal"/>
    <w:rsid w:val="00E9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73D4"/>
    <w:pPr>
      <w:ind w:left="720"/>
      <w:contextualSpacing/>
    </w:pPr>
  </w:style>
  <w:style w:type="paragraph" w:customStyle="1" w:styleId="NoSpacing1">
    <w:name w:val="No Spacing1"/>
    <w:qFormat/>
    <w:rsid w:val="00E973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973D4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973D4"/>
    <w:rPr>
      <w:rFonts w:eastAsiaTheme="minorEastAsia"/>
    </w:rPr>
  </w:style>
  <w:style w:type="table" w:customStyle="1" w:styleId="TableGrid1">
    <w:name w:val="Table Grid1"/>
    <w:basedOn w:val="TableNormal"/>
    <w:next w:val="TableGrid"/>
    <w:rsid w:val="009B143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Samir</dc:creator>
  <cp:keywords/>
  <dc:description/>
  <cp:lastModifiedBy>Mohamed Samir</cp:lastModifiedBy>
  <cp:revision>186</cp:revision>
  <dcterms:created xsi:type="dcterms:W3CDTF">2020-05-03T15:51:00Z</dcterms:created>
  <dcterms:modified xsi:type="dcterms:W3CDTF">2020-05-09T12:44:00Z</dcterms:modified>
</cp:coreProperties>
</file>