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F" w:rsidRDefault="00C07227" w:rsidP="00B646AF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-563880</wp:posOffset>
            </wp:positionV>
            <wp:extent cx="685800" cy="800100"/>
            <wp:effectExtent l="19050" t="0" r="0" b="0"/>
            <wp:wrapNone/>
            <wp:docPr id="7" name="Picture 7" descr="99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99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BFC" w:rsidRPr="00C800F6" w:rsidRDefault="00623BFC" w:rsidP="00623BFC">
      <w:pPr>
        <w:jc w:val="lowKashida"/>
        <w:rPr>
          <w:rFonts w:cs="Traditional Arabic" w:hint="cs"/>
          <w:b/>
          <w:bCs/>
          <w:shadow/>
          <w:noProof/>
          <w:sz w:val="2"/>
          <w:szCs w:val="2"/>
          <w:rtl/>
          <w:lang w:bidi="ar-SA"/>
        </w:rPr>
      </w:pPr>
    </w:p>
    <w:p w:rsidR="00F9697B" w:rsidRDefault="00F9697B" w:rsidP="00F9697B">
      <w:pPr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</w:p>
    <w:p w:rsidR="00F9697B" w:rsidRPr="00623BFC" w:rsidRDefault="00F9697B" w:rsidP="00F9697B">
      <w:pPr>
        <w:ind w:hanging="1054"/>
        <w:jc w:val="lowKashida"/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</w:pPr>
      <w:r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 xml:space="preserve">اسم </w:t>
      </w:r>
      <w:r w:rsidRPr="00623BFC">
        <w:rPr>
          <w:rFonts w:cs="Traditional Arabic" w:hint="cs"/>
          <w:b/>
          <w:bCs/>
          <w:shadow/>
          <w:noProof/>
          <w:sz w:val="32"/>
          <w:szCs w:val="32"/>
          <w:rtl/>
          <w:lang w:bidi="ar-SA"/>
        </w:rPr>
        <w:t>الكلية:</w:t>
      </w:r>
    </w:p>
    <w:p w:rsidR="00F9697B" w:rsidRDefault="00F9697B" w:rsidP="00DF42C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</w:pPr>
    </w:p>
    <w:p w:rsidR="00E30704" w:rsidRPr="00DF42C0" w:rsidRDefault="00535823" w:rsidP="00DF42C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</w:pPr>
      <w:r w:rsidRPr="00DF42C0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>بيانات ا</w:t>
      </w:r>
      <w:r w:rsidR="00B646AF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 xml:space="preserve">لطلاب الوافدين الحاصلين علي درجتي الماجستير و </w:t>
      </w:r>
      <w:r w:rsidR="00DF42C0" w:rsidRPr="00DF42C0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>الدكتوراه</w:t>
      </w:r>
      <w:r w:rsidRPr="00DF42C0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 xml:space="preserve"> </w:t>
      </w:r>
      <w:r w:rsidR="00B646AF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 xml:space="preserve">من </w:t>
      </w:r>
      <w:r w:rsidRPr="00DF42C0"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  <w:t>جامعة الفيوم</w:t>
      </w:r>
    </w:p>
    <w:p w:rsidR="00DF42C0" w:rsidRDefault="00DF42C0" w:rsidP="00DF42C0">
      <w:pPr>
        <w:jc w:val="center"/>
        <w:rPr>
          <w:rFonts w:cs="Traditional Arabic" w:hint="cs"/>
          <w:b/>
          <w:bCs/>
          <w:shadow/>
          <w:noProof/>
          <w:sz w:val="32"/>
          <w:szCs w:val="32"/>
          <w:u w:val="single"/>
          <w:rtl/>
        </w:rPr>
      </w:pPr>
    </w:p>
    <w:p w:rsidR="00E37149" w:rsidRPr="00195EF2" w:rsidRDefault="00E37149" w:rsidP="00E30704">
      <w:pPr>
        <w:jc w:val="center"/>
        <w:rPr>
          <w:rFonts w:cs="Traditional Arabic" w:hint="cs"/>
          <w:b/>
          <w:bCs/>
          <w:shadow/>
          <w:sz w:val="6"/>
          <w:szCs w:val="6"/>
          <w:u w:val="single"/>
          <w:rtl/>
        </w:rPr>
      </w:pPr>
    </w:p>
    <w:tbl>
      <w:tblPr>
        <w:bidiVisual/>
        <w:tblW w:w="10620" w:type="dxa"/>
        <w:tblInd w:w="-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2610"/>
        <w:gridCol w:w="1260"/>
        <w:gridCol w:w="1980"/>
        <w:gridCol w:w="2070"/>
        <w:gridCol w:w="1980"/>
      </w:tblGrid>
      <w:tr w:rsidR="00F9697B" w:rsidRPr="00A965F5" w:rsidTr="00F9697B">
        <w:trPr>
          <w:trHeight w:val="170"/>
        </w:trPr>
        <w:tc>
          <w:tcPr>
            <w:tcW w:w="720" w:type="dxa"/>
          </w:tcPr>
          <w:p w:rsidR="00F9697B" w:rsidRPr="00A965F5" w:rsidRDefault="00F9697B" w:rsidP="00A965F5">
            <w:pPr>
              <w:tabs>
                <w:tab w:val="center" w:pos="166"/>
              </w:tabs>
              <w:rPr>
                <w:rFonts w:ascii="Calibri" w:eastAsia="Calibri" w:hAnsi="Calibri" w:cs="Traditional Arabic"/>
                <w:b/>
                <w:bCs/>
                <w:sz w:val="30"/>
                <w:szCs w:val="30"/>
                <w:rtl/>
              </w:rPr>
            </w:pPr>
            <w:r w:rsidRPr="00A965F5">
              <w:rPr>
                <w:rFonts w:ascii="Calibri" w:eastAsia="Calibri" w:hAnsi="Calibri" w:cs="Traditional Arabic"/>
                <w:b/>
                <w:bCs/>
                <w:sz w:val="30"/>
                <w:szCs w:val="30"/>
              </w:rPr>
              <w:tab/>
            </w:r>
            <w:r w:rsidRPr="00A965F5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610" w:type="dxa"/>
          </w:tcPr>
          <w:p w:rsidR="00F9697B" w:rsidRPr="00A965F5" w:rsidRDefault="00F9697B" w:rsidP="00A965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اسم الدارس الوافد</w:t>
            </w:r>
          </w:p>
        </w:tc>
        <w:tc>
          <w:tcPr>
            <w:tcW w:w="1260" w:type="dxa"/>
          </w:tcPr>
          <w:p w:rsidR="00F9697B" w:rsidRPr="00A965F5" w:rsidRDefault="00F9697B" w:rsidP="00B646AF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الدرجة</w:t>
            </w:r>
          </w:p>
        </w:tc>
        <w:tc>
          <w:tcPr>
            <w:tcW w:w="1980" w:type="dxa"/>
          </w:tcPr>
          <w:p w:rsidR="00F9697B" w:rsidRPr="00A965F5" w:rsidRDefault="00F9697B" w:rsidP="00A965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 w:rsidRPr="00A965F5"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القسم</w:t>
            </w:r>
          </w:p>
        </w:tc>
        <w:tc>
          <w:tcPr>
            <w:tcW w:w="2070" w:type="dxa"/>
          </w:tcPr>
          <w:p w:rsidR="00F9697B" w:rsidRPr="00A965F5" w:rsidRDefault="00F9697B" w:rsidP="00A965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تاريخ المنح</w:t>
            </w:r>
          </w:p>
        </w:tc>
        <w:tc>
          <w:tcPr>
            <w:tcW w:w="1980" w:type="dxa"/>
          </w:tcPr>
          <w:p w:rsidR="00F9697B" w:rsidRPr="00A965F5" w:rsidRDefault="00F9697B" w:rsidP="00A965F5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Calibri" w:eastAsia="Calibri" w:hAnsi="Calibri" w:cs="Traditional Arabic" w:hint="cs"/>
                <w:b/>
                <w:bCs/>
                <w:sz w:val="30"/>
                <w:szCs w:val="30"/>
                <w:rtl/>
              </w:rPr>
              <w:t>الدولة الموفد منها</w:t>
            </w: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  <w:tr w:rsidR="00F9697B" w:rsidRPr="00A965F5" w:rsidTr="00F9697B">
        <w:trPr>
          <w:trHeight w:val="70"/>
        </w:trPr>
        <w:tc>
          <w:tcPr>
            <w:tcW w:w="720" w:type="dxa"/>
          </w:tcPr>
          <w:p w:rsidR="00F9697B" w:rsidRPr="00A965F5" w:rsidRDefault="00F9697B" w:rsidP="00BD3A7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:rsidR="00F9697B" w:rsidRDefault="00F9697B" w:rsidP="00D435CC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2070" w:type="dxa"/>
          </w:tcPr>
          <w:p w:rsidR="00F9697B" w:rsidRPr="00A965F5" w:rsidRDefault="00F9697B" w:rsidP="00B01BCE">
            <w:pPr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  <w:tc>
          <w:tcPr>
            <w:tcW w:w="1980" w:type="dxa"/>
          </w:tcPr>
          <w:p w:rsidR="00F9697B" w:rsidRPr="00A965F5" w:rsidRDefault="00F9697B" w:rsidP="004832E4">
            <w:pPr>
              <w:jc w:val="center"/>
              <w:rPr>
                <w:rFonts w:ascii="Calibri" w:eastAsia="Calibri" w:hAnsi="Calibri" w:cs="Traditional Arabic" w:hint="cs"/>
                <w:sz w:val="32"/>
                <w:szCs w:val="32"/>
                <w:rtl/>
              </w:rPr>
            </w:pPr>
          </w:p>
        </w:tc>
      </w:tr>
    </w:tbl>
    <w:p w:rsidR="00A64E3B" w:rsidRDefault="00A64E3B" w:rsidP="00A64E3B">
      <w:pPr>
        <w:jc w:val="lowKashida"/>
        <w:rPr>
          <w:rFonts w:cs="Traditional Arabic" w:hint="cs"/>
          <w:b/>
          <w:bCs/>
          <w:sz w:val="32"/>
          <w:szCs w:val="32"/>
          <w:rtl/>
        </w:rPr>
      </w:pPr>
    </w:p>
    <w:p w:rsidR="00B646AF" w:rsidRPr="00195EF2" w:rsidRDefault="00B646AF" w:rsidP="00B646AF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>الإعتماد ،،،</w:t>
      </w:r>
    </w:p>
    <w:p w:rsidR="00B646AF" w:rsidRPr="00195EF2" w:rsidRDefault="00B646AF" w:rsidP="00B646AF">
      <w:pPr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الدراسات العليا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مدير إدارة الكلية           </w:t>
      </w:r>
    </w:p>
    <w:p w:rsidR="00B646AF" w:rsidRPr="00195EF2" w:rsidRDefault="00B646AF" w:rsidP="00B646AF">
      <w:pPr>
        <w:rPr>
          <w:rFonts w:cs="Traditional Arabic" w:hint="cs"/>
          <w:b/>
          <w:bCs/>
          <w:sz w:val="32"/>
          <w:szCs w:val="32"/>
          <w:rtl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العميــد</w:t>
      </w:r>
    </w:p>
    <w:p w:rsidR="00B646AF" w:rsidRPr="00195EF2" w:rsidRDefault="00B646AF" w:rsidP="00B646AF">
      <w:pPr>
        <w:rPr>
          <w:rFonts w:cs="Traditional Arabic" w:hint="cs"/>
          <w:b/>
          <w:bCs/>
          <w:sz w:val="32"/>
          <w:szCs w:val="32"/>
          <w:rtl/>
        </w:rPr>
      </w:pPr>
    </w:p>
    <w:p w:rsidR="00A64E3B" w:rsidRPr="00C800F6" w:rsidRDefault="00B646AF" w:rsidP="00B646AF">
      <w:pPr>
        <w:jc w:val="lowKashida"/>
        <w:rPr>
          <w:rFonts w:cs="Traditional Arabic" w:hint="cs"/>
          <w:b/>
          <w:bCs/>
          <w:shadow/>
          <w:noProof/>
          <w:sz w:val="12"/>
          <w:szCs w:val="12"/>
          <w:rtl/>
          <w:lang w:bidi="ar-SA"/>
        </w:rPr>
      </w:pP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>
        <w:rPr>
          <w:rFonts w:cs="Traditional Arabic" w:hint="cs"/>
          <w:b/>
          <w:bCs/>
          <w:sz w:val="32"/>
          <w:szCs w:val="32"/>
          <w:rtl/>
        </w:rPr>
        <w:tab/>
      </w:r>
      <w:r w:rsidRPr="00195EF2">
        <w:rPr>
          <w:rFonts w:cs="Traditional Arabic" w:hint="cs"/>
          <w:b/>
          <w:bCs/>
          <w:sz w:val="32"/>
          <w:szCs w:val="32"/>
          <w:rtl/>
        </w:rPr>
        <w:t xml:space="preserve">ا.د.              </w:t>
      </w:r>
    </w:p>
    <w:sectPr w:rsidR="00A64E3B" w:rsidRPr="00C800F6" w:rsidSect="00831D9A">
      <w:pgSz w:w="11906" w:h="16838"/>
      <w:pgMar w:top="1258" w:right="1800" w:bottom="18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2159"/>
    <w:multiLevelType w:val="hybridMultilevel"/>
    <w:tmpl w:val="94E6AA0E"/>
    <w:lvl w:ilvl="0" w:tplc="2E7A78E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FF8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itional Arabic" w:eastAsia="Calibri" w:hAnsi="Traditional Arabic" w:cs="Traditional Arab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30704"/>
    <w:rsid w:val="00053A91"/>
    <w:rsid w:val="00096D5D"/>
    <w:rsid w:val="000B745C"/>
    <w:rsid w:val="000D399D"/>
    <w:rsid w:val="000E4A4C"/>
    <w:rsid w:val="001334B2"/>
    <w:rsid w:val="00134565"/>
    <w:rsid w:val="00177080"/>
    <w:rsid w:val="00195EF2"/>
    <w:rsid w:val="001B2736"/>
    <w:rsid w:val="001E7846"/>
    <w:rsid w:val="00216C75"/>
    <w:rsid w:val="00230E6C"/>
    <w:rsid w:val="00243111"/>
    <w:rsid w:val="0026276A"/>
    <w:rsid w:val="002A6EF9"/>
    <w:rsid w:val="002B11A8"/>
    <w:rsid w:val="002D5189"/>
    <w:rsid w:val="002E748D"/>
    <w:rsid w:val="00302F05"/>
    <w:rsid w:val="00322F0A"/>
    <w:rsid w:val="00340998"/>
    <w:rsid w:val="00366CFD"/>
    <w:rsid w:val="00380600"/>
    <w:rsid w:val="003828A1"/>
    <w:rsid w:val="00392E30"/>
    <w:rsid w:val="00393385"/>
    <w:rsid w:val="003A00AF"/>
    <w:rsid w:val="003A085E"/>
    <w:rsid w:val="003F1902"/>
    <w:rsid w:val="00441EE9"/>
    <w:rsid w:val="00465817"/>
    <w:rsid w:val="00473937"/>
    <w:rsid w:val="004832E4"/>
    <w:rsid w:val="00485483"/>
    <w:rsid w:val="0049005C"/>
    <w:rsid w:val="00495AB2"/>
    <w:rsid w:val="004B2341"/>
    <w:rsid w:val="004C4C98"/>
    <w:rsid w:val="004D4E69"/>
    <w:rsid w:val="004F3143"/>
    <w:rsid w:val="00531091"/>
    <w:rsid w:val="00535823"/>
    <w:rsid w:val="005419A0"/>
    <w:rsid w:val="00554989"/>
    <w:rsid w:val="00587F5B"/>
    <w:rsid w:val="00590C88"/>
    <w:rsid w:val="0061162B"/>
    <w:rsid w:val="00623BFC"/>
    <w:rsid w:val="006505AE"/>
    <w:rsid w:val="00666B7A"/>
    <w:rsid w:val="006A0D0D"/>
    <w:rsid w:val="006F06CB"/>
    <w:rsid w:val="007021E0"/>
    <w:rsid w:val="0073200E"/>
    <w:rsid w:val="0074003D"/>
    <w:rsid w:val="007574F0"/>
    <w:rsid w:val="007C44E3"/>
    <w:rsid w:val="007C6931"/>
    <w:rsid w:val="007D7F2E"/>
    <w:rsid w:val="00806683"/>
    <w:rsid w:val="0080741B"/>
    <w:rsid w:val="00813D5A"/>
    <w:rsid w:val="00831D9A"/>
    <w:rsid w:val="00833CA9"/>
    <w:rsid w:val="00842DFA"/>
    <w:rsid w:val="0084655C"/>
    <w:rsid w:val="00855089"/>
    <w:rsid w:val="00875900"/>
    <w:rsid w:val="008A0390"/>
    <w:rsid w:val="008C124D"/>
    <w:rsid w:val="008E13C4"/>
    <w:rsid w:val="008F165B"/>
    <w:rsid w:val="00933895"/>
    <w:rsid w:val="00946395"/>
    <w:rsid w:val="00961C4C"/>
    <w:rsid w:val="00980182"/>
    <w:rsid w:val="009C7269"/>
    <w:rsid w:val="009D3368"/>
    <w:rsid w:val="009D38D3"/>
    <w:rsid w:val="009E50BA"/>
    <w:rsid w:val="00A64E3B"/>
    <w:rsid w:val="00A87623"/>
    <w:rsid w:val="00A965F5"/>
    <w:rsid w:val="00AA2672"/>
    <w:rsid w:val="00AA497C"/>
    <w:rsid w:val="00AE08F6"/>
    <w:rsid w:val="00AE7864"/>
    <w:rsid w:val="00B01BCE"/>
    <w:rsid w:val="00B268BD"/>
    <w:rsid w:val="00B646AF"/>
    <w:rsid w:val="00BA13CC"/>
    <w:rsid w:val="00BD1827"/>
    <w:rsid w:val="00BD3A7C"/>
    <w:rsid w:val="00C0207A"/>
    <w:rsid w:val="00C047C8"/>
    <w:rsid w:val="00C07227"/>
    <w:rsid w:val="00C800F6"/>
    <w:rsid w:val="00CF6451"/>
    <w:rsid w:val="00CF7C30"/>
    <w:rsid w:val="00D435CC"/>
    <w:rsid w:val="00D753FC"/>
    <w:rsid w:val="00D8002E"/>
    <w:rsid w:val="00DD4E7C"/>
    <w:rsid w:val="00DF42C0"/>
    <w:rsid w:val="00E01C7E"/>
    <w:rsid w:val="00E0657F"/>
    <w:rsid w:val="00E21BDD"/>
    <w:rsid w:val="00E255FE"/>
    <w:rsid w:val="00E25BCF"/>
    <w:rsid w:val="00E30704"/>
    <w:rsid w:val="00E37149"/>
    <w:rsid w:val="00E37AA5"/>
    <w:rsid w:val="00E81968"/>
    <w:rsid w:val="00EA09F5"/>
    <w:rsid w:val="00EB4707"/>
    <w:rsid w:val="00EC436D"/>
    <w:rsid w:val="00F00E70"/>
    <w:rsid w:val="00F430A4"/>
    <w:rsid w:val="00F9697B"/>
    <w:rsid w:val="00FA4401"/>
    <w:rsid w:val="00FB3BAF"/>
    <w:rsid w:val="00FE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0704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30704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pageheadercommon1">
    <w:name w:val="textpageheadercommon1"/>
    <w:rsid w:val="007C6931"/>
    <w:rPr>
      <w:rFonts w:ascii="Arial" w:hAnsi="Arial" w:cs="Arial" w:hint="default"/>
      <w:b/>
      <w:bCs/>
      <w:color w:val="82020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دراسة عن تأثير البعثات والمنح علي العملية التعليمية بجامعة الفيوم</vt:lpstr>
      <vt:lpstr>دراسة عن تأثير البعثات والمنح علي العملية التعليمية بجامعة الفيوم</vt:lpstr>
    </vt:vector>
  </TitlesOfParts>
  <Company>Fayoum Un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دراسة عن تأثير البعثات والمنح علي العملية التعليمية بجامعة الفيوم</dc:title>
  <dc:creator>Nehal</dc:creator>
  <cp:lastModifiedBy>compu net</cp:lastModifiedBy>
  <cp:revision>2</cp:revision>
  <cp:lastPrinted>2013-10-22T14:26:00Z</cp:lastPrinted>
  <dcterms:created xsi:type="dcterms:W3CDTF">2015-08-17T09:56:00Z</dcterms:created>
  <dcterms:modified xsi:type="dcterms:W3CDTF">2015-08-17T09:56:00Z</dcterms:modified>
</cp:coreProperties>
</file>